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Дел.број: </w:t>
      </w:r>
    </w:p>
    <w:p w:rsidR="00D431A1" w:rsidRPr="00C0551E" w:rsidRDefault="00D431A1" w:rsidP="00D431A1">
      <w:pPr>
        <w:pStyle w:val="Default"/>
        <w:spacing w:line="276" w:lineRule="auto"/>
        <w:jc w:val="both"/>
        <w:rPr>
          <w:color w:val="FF0000"/>
          <w:lang w:val="sr-Cyrl-RS"/>
        </w:rPr>
      </w:pPr>
      <w:r>
        <w:rPr>
          <w:lang w:val="sr-Cyrl-RS"/>
        </w:rPr>
        <w:t>Нови Сад,</w:t>
      </w:r>
      <w:r>
        <w:t xml:space="preserve"> </w:t>
      </w:r>
      <w:r w:rsidRPr="00C0551E">
        <w:rPr>
          <w:color w:val="FF0000"/>
          <w:lang w:val="sr-Cyrl-RS"/>
        </w:rPr>
        <w:t xml:space="preserve">унети датум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center"/>
        <w:rPr>
          <w:b/>
          <w:bCs/>
          <w:lang w:val="sr-Cyrl-RS"/>
        </w:rPr>
      </w:pPr>
      <w:r w:rsidRPr="00515E3F">
        <w:rPr>
          <w:b/>
          <w:bCs/>
          <w:lang w:val="sr-Cyrl-RS"/>
        </w:rPr>
        <w:t xml:space="preserve">ЗАХТЕВ ЗА СПРОВОЂЕЊЕ ПОСТУПКА НАБАВКЕ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  <w:r w:rsidRPr="00515E3F">
        <w:rPr>
          <w:b/>
          <w:bCs/>
          <w:lang w:val="sr-Cyrl-RS"/>
        </w:rPr>
        <w:t>1</w:t>
      </w:r>
      <w:r w:rsidRPr="00515E3F">
        <w:rPr>
          <w:lang w:val="sr-Cyrl-RS"/>
        </w:rPr>
        <w:t xml:space="preserve">. Подносилац захтева за </w:t>
      </w:r>
      <w:r>
        <w:rPr>
          <w:lang w:val="sr-Cyrl-RS"/>
        </w:rPr>
        <w:t xml:space="preserve">спровођење поступка </w:t>
      </w:r>
      <w:r w:rsidRPr="00515E3F">
        <w:rPr>
          <w:lang w:val="sr-Cyrl-RS"/>
        </w:rPr>
        <w:t>набавк</w:t>
      </w:r>
      <w:r>
        <w:rPr>
          <w:lang w:val="sr-Cyrl-RS"/>
        </w:rPr>
        <w:t>е</w:t>
      </w:r>
      <w:r w:rsidRPr="00515E3F">
        <w:rPr>
          <w:lang w:val="sr-Cyrl-RS"/>
        </w:rPr>
        <w:t>:</w:t>
      </w:r>
      <w:r>
        <w:rPr>
          <w:lang w:val="sr-Cyrl-RS"/>
        </w:rPr>
        <w:t xml:space="preserve"> </w:t>
      </w:r>
      <w:r w:rsidRPr="00043FDD">
        <w:rPr>
          <w:color w:val="FF0000"/>
          <w:lang w:val="sr-Cyrl-RS"/>
        </w:rPr>
        <w:t>Унети назив пројекта</w:t>
      </w:r>
    </w:p>
    <w:p w:rsidR="00D431A1" w:rsidRPr="00043FDD" w:rsidRDefault="00D431A1" w:rsidP="00D431A1">
      <w:pPr>
        <w:pStyle w:val="Default"/>
        <w:rPr>
          <w:color w:val="FF0000"/>
          <w:u w:val="single"/>
          <w:lang w:val="sr-Cyrl-RS"/>
        </w:rPr>
      </w:pPr>
      <w:r w:rsidRPr="00515E3F">
        <w:rPr>
          <w:b/>
          <w:bCs/>
          <w:lang w:val="sr-Cyrl-RS"/>
        </w:rPr>
        <w:t>2.</w:t>
      </w:r>
      <w:r w:rsidRPr="00515E3F">
        <w:rPr>
          <w:lang w:val="sr-Cyrl-RS"/>
        </w:rPr>
        <w:t xml:space="preserve"> Контакт (име и презиме, e-mail, телефон):</w:t>
      </w:r>
      <w:r>
        <w:rPr>
          <w:lang w:val="sr-Cyrl-RS"/>
        </w:rPr>
        <w:t xml:space="preserve"> </w:t>
      </w:r>
      <w:r w:rsidRPr="00043FDD">
        <w:rPr>
          <w:color w:val="FF0000"/>
          <w:lang w:val="sr-Cyrl-RS"/>
        </w:rPr>
        <w:t>Унети контакт податке именованог члана комисије</w:t>
      </w:r>
      <w:r>
        <w:rPr>
          <w:color w:val="FF0000"/>
          <w:lang w:val="sr-Cyrl-RS"/>
        </w:rPr>
        <w:t xml:space="preserve"> са пројекта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3</w:t>
      </w:r>
      <w:r w:rsidRPr="00515E3F">
        <w:rPr>
          <w:lang w:val="sr-Cyrl-RS"/>
        </w:rPr>
        <w:t xml:space="preserve">. Заводни број захтева: </w:t>
      </w:r>
      <w:r>
        <w:rPr>
          <w:lang w:val="sr-Cyrl-RS"/>
        </w:rPr>
        <w:t>_</w:t>
      </w:r>
      <w:r>
        <w:rPr>
          <w:u w:val="single"/>
          <w:lang w:val="sr-Cyrl-RS"/>
        </w:rPr>
        <w:t xml:space="preserve">           </w:t>
      </w:r>
      <w:r>
        <w:rPr>
          <w:lang w:val="sr-Cyrl-RS"/>
        </w:rPr>
        <w:t>__</w:t>
      </w:r>
      <w:r w:rsidRPr="00515E3F">
        <w:rPr>
          <w:lang w:val="sr-Cyrl-RS"/>
        </w:rPr>
        <w:t xml:space="preserve"> и датум захтева:</w:t>
      </w:r>
      <w:r>
        <w:rPr>
          <w:lang w:val="sr-Cyrl-RS"/>
        </w:rPr>
        <w:t xml:space="preserve"> __</w:t>
      </w:r>
      <w:r>
        <w:rPr>
          <w:u w:val="single"/>
          <w:lang w:val="sr-Cyrl-RS"/>
        </w:rPr>
        <w:t xml:space="preserve">             </w:t>
      </w:r>
      <w:r>
        <w:rPr>
          <w:lang w:val="sr-Cyrl-RS"/>
        </w:rPr>
        <w:t>_.  (  Архива УНС)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C0551E" w:rsidRDefault="00D431A1" w:rsidP="00D431A1">
      <w:pPr>
        <w:pStyle w:val="Default"/>
        <w:spacing w:line="276" w:lineRule="auto"/>
        <w:jc w:val="both"/>
        <w:rPr>
          <w:color w:val="FF0000"/>
          <w:lang w:val="sr-Cyrl-RS"/>
        </w:rPr>
      </w:pPr>
      <w:r w:rsidRPr="00515E3F">
        <w:rPr>
          <w:b/>
          <w:bCs/>
          <w:lang w:val="sr-Cyrl-RS"/>
        </w:rPr>
        <w:t>4.</w:t>
      </w:r>
      <w:r w:rsidRPr="00515E3F">
        <w:rPr>
          <w:lang w:val="sr-Cyrl-RS"/>
        </w:rPr>
        <w:t xml:space="preserve"> Предмет набавке:</w:t>
      </w:r>
      <w:r>
        <w:rPr>
          <w:lang w:val="sr-Cyrl-RS"/>
        </w:rPr>
        <w:t xml:space="preserve"> _</w:t>
      </w:r>
      <w:r w:rsidRPr="00A30978">
        <w:rPr>
          <w:u w:val="single"/>
          <w:lang w:val="sr-Cyrl-RS"/>
        </w:rPr>
        <w:t>_</w:t>
      </w:r>
      <w:r>
        <w:rPr>
          <w:u w:val="single"/>
          <w:lang w:val="sr-Cyrl-RS"/>
        </w:rPr>
        <w:t xml:space="preserve"> </w:t>
      </w:r>
      <w:r w:rsidRPr="00C0551E">
        <w:rPr>
          <w:color w:val="FF0000"/>
          <w:u w:val="single"/>
          <w:lang w:val="sr-Cyrl-RS"/>
        </w:rPr>
        <w:t xml:space="preserve">унети предмет набавке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lang w:val="sr-Cyrl-RS"/>
        </w:rPr>
        <w:t>(Образложење потребе за наведеним предметом набавке и да ли се иста обликује по партијама, као и да ли је у питању мешовита набавка)</w:t>
      </w: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C0551E">
        <w:rPr>
          <w:u w:val="single"/>
        </w:rPr>
        <w:t xml:space="preserve">              </w:t>
      </w:r>
      <w:r w:rsidRPr="00C0551E">
        <w:rPr>
          <w:lang w:val="sr-Cyrl-RS"/>
        </w:rPr>
        <w:t>_</w:t>
      </w:r>
      <w:r>
        <w:rPr>
          <w:lang w:val="sr-Cyrl-RS"/>
        </w:rPr>
        <w:t xml:space="preserve">___________________________________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5.</w:t>
      </w:r>
      <w:r w:rsidRPr="00515E3F">
        <w:rPr>
          <w:lang w:val="sr-Cyrl-RS"/>
        </w:rPr>
        <w:t xml:space="preserve"> Техничке спецификације:</w:t>
      </w:r>
      <w:r>
        <w:rPr>
          <w:lang w:val="sr-Cyrl-RS"/>
        </w:rPr>
        <w:t xml:space="preserve">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lang w:val="sr-Cyrl-RS"/>
        </w:rPr>
        <w:t>(Образложење потребних техничких спецификација</w:t>
      </w:r>
      <w:r>
        <w:rPr>
          <w:lang w:val="sr-Cyrl-RS"/>
        </w:rPr>
        <w:t xml:space="preserve"> и количина</w:t>
      </w:r>
      <w:r w:rsidRPr="00515E3F">
        <w:rPr>
          <w:lang w:val="sr-Cyrl-RS"/>
        </w:rPr>
        <w:t>, техничких прописа и стандарда који се примењују, рок извршења, место извршења или испоруке добара, евентуалне додатне услуге и слично. Ако се захтева достављање узорака/модела за потребе тестирања – техничка спецификација предмета јавне набавке мора садржати и све елементе тестирања, то јест параметре који се проверавају при стручној оцени понуда, односно оцени испуњености техничких карактеристика)</w:t>
      </w:r>
      <w:r>
        <w:rPr>
          <w:lang w:val="sr-Cyrl-RS"/>
        </w:rPr>
        <w:t xml:space="preserve">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b/>
          <w:bCs/>
          <w:lang w:val="sr-Cyrl-RS"/>
        </w:rPr>
        <w:t>6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Набавка је планирана у Плану јавних набавки наручиоца под редним бројем: </w:t>
      </w:r>
      <w:r w:rsidRPr="00911597">
        <w:rPr>
          <w:u w:val="single"/>
          <w:lang w:val="sr-Cyrl-RS"/>
        </w:rPr>
        <w:t>_</w:t>
      </w:r>
      <w:r>
        <w:rPr>
          <w:u w:val="single"/>
          <w:lang w:val="sr-Cyrl-RS"/>
        </w:rPr>
        <w:t xml:space="preserve">        </w:t>
      </w:r>
      <w:r w:rsidRPr="00911597">
        <w:rPr>
          <w:u w:val="single"/>
          <w:lang w:val="sr-Cyrl-RS"/>
        </w:rPr>
        <w:t>_</w:t>
      </w:r>
      <w:r>
        <w:rPr>
          <w:lang w:val="sr-Cyrl-RS"/>
        </w:rPr>
        <w:t>. (служба ЈН УНС-а)</w:t>
      </w:r>
      <w:r w:rsidRPr="00515E3F">
        <w:rPr>
          <w:lang w:val="sr-Cyrl-RS"/>
        </w:rPr>
        <w:t xml:space="preserve">      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b/>
          <w:bCs/>
          <w:lang w:val="sr-Cyrl-RS"/>
        </w:rPr>
        <w:t>7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Процењена укупна вредност набавке и процењена вредност по партијама:                             </w:t>
      </w:r>
      <w:r>
        <w:rPr>
          <w:lang w:val="sr-Cyrl-RS"/>
        </w:rPr>
        <w:t>_</w:t>
      </w:r>
      <w:r w:rsidRPr="00C0551E">
        <w:rPr>
          <w:color w:val="FF0000"/>
          <w:u w:val="single"/>
          <w:lang w:val="sr-Cyrl-RS"/>
        </w:rPr>
        <w:t>унети износ</w:t>
      </w:r>
      <w:r w:rsidRPr="00C0551E">
        <w:rPr>
          <w:color w:val="FF0000"/>
          <w:u w:val="single"/>
          <w:lang w:val="en-US"/>
        </w:rPr>
        <w:t xml:space="preserve"> </w:t>
      </w:r>
      <w:r w:rsidRPr="00911597">
        <w:rPr>
          <w:u w:val="single"/>
          <w:lang w:val="sr-Cyrl-RS"/>
        </w:rPr>
        <w:t>РСД</w:t>
      </w:r>
      <w:r>
        <w:rPr>
          <w:lang w:val="sr-Cyrl-RS"/>
        </w:rPr>
        <w:t>_________________________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b/>
          <w:bCs/>
          <w:lang w:val="sr-Cyrl-RS"/>
        </w:rPr>
        <w:t>8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Период за који се врши набавка:</w:t>
      </w:r>
      <w:r>
        <w:rPr>
          <w:lang w:val="sr-Cyrl-RS"/>
        </w:rPr>
        <w:t xml:space="preserve"> ___</w:t>
      </w:r>
      <w:r w:rsidRPr="006862E6">
        <w:rPr>
          <w:color w:val="FF0000"/>
          <w:lang w:val="sr-Cyrl-RS"/>
        </w:rPr>
        <w:t xml:space="preserve">унети планирани период из плана ЈН пројекта </w:t>
      </w:r>
      <w:r>
        <w:rPr>
          <w:lang w:val="sr-Cyrl-RS"/>
        </w:rPr>
        <w:t xml:space="preserve">_________________.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b/>
          <w:bCs/>
          <w:lang w:val="sr-Cyrl-RS"/>
        </w:rPr>
        <w:t>9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Ако се набавком додељује вишегодишњи уговор, навести вредност по годинама за сваку годину:</w:t>
      </w:r>
      <w:r>
        <w:rPr>
          <w:lang w:val="sr-Cyrl-RS"/>
        </w:rPr>
        <w:t xml:space="preserve">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___________________________________________</w:t>
      </w:r>
      <w:r>
        <w:rPr>
          <w:lang w:val="en-US"/>
        </w:rPr>
        <w:t>/</w:t>
      </w:r>
      <w:r>
        <w:rPr>
          <w:lang w:val="sr-Cyrl-RS"/>
        </w:rPr>
        <w:t>________________________________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0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Ниво хитности набавке (низак, средњи, висок):</w:t>
      </w:r>
      <w:r>
        <w:rPr>
          <w:lang w:val="sr-Cyrl-RS"/>
        </w:rPr>
        <w:t xml:space="preserve"> ________________________.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lang w:val="sr-Cyrl-RS"/>
        </w:rPr>
        <w:t>(Образложење за висок ниво хитности набавке, посебно ако се ради о преговарачком поступку из члана 61. став 1. тач. 1) и 2) Закона)</w:t>
      </w:r>
      <w:r>
        <w:rPr>
          <w:lang w:val="sr-Cyrl-RS"/>
        </w:rPr>
        <w:t xml:space="preserve"> 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1</w:t>
      </w:r>
      <w:r w:rsidRPr="00515E3F">
        <w:rPr>
          <w:lang w:val="sr-Cyrl-RS"/>
        </w:rPr>
        <w:t>. Који је разлог за покретање набавке (oписати тренутну ситуацију, проблем, недостатак и сл. и навести којим би ризицима наручилац могао бити изложен због недостатка захтеваног добра/услуге/радова)</w:t>
      </w:r>
    </w:p>
    <w:p w:rsidR="00D431A1" w:rsidRDefault="00D431A1" w:rsidP="00D431A1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__________________________________________________________________.</w:t>
      </w: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2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Да ли постоје друге могућности за решавање наведеног проблема (ако постоје, навести разлоге због којих нису одабране)</w:t>
      </w:r>
    </w:p>
    <w:p w:rsidR="00D431A1" w:rsidRDefault="00D431A1" w:rsidP="00D431A1">
      <w:pPr>
        <w:pStyle w:val="Default"/>
        <w:spacing w:line="276" w:lineRule="auto"/>
        <w:jc w:val="both"/>
        <w:rPr>
          <w:u w:val="single"/>
          <w:lang w:val="sr-Cyrl-RS"/>
        </w:rPr>
      </w:pPr>
      <w:r w:rsidRPr="00303B56">
        <w:rPr>
          <w:u w:val="single"/>
          <w:lang w:val="sr-Cyrl-RS"/>
        </w:rPr>
        <w:t>_</w:t>
      </w:r>
      <w:r>
        <w:rPr>
          <w:u w:val="single"/>
          <w:lang w:val="sr-Cyrl-RS"/>
        </w:rPr>
        <w:t xml:space="preserve"> </w:t>
      </w:r>
      <w:r w:rsidRPr="00303B56">
        <w:rPr>
          <w:u w:val="single"/>
          <w:lang w:val="sr-Cyrl-RS"/>
        </w:rPr>
        <w:t>_</w:t>
      </w:r>
      <w:r>
        <w:rPr>
          <w:u w:val="single"/>
          <w:lang w:val="sr-Cyrl-RS"/>
        </w:rPr>
        <w:t xml:space="preserve"> </w:t>
      </w:r>
      <w:r w:rsidRPr="00303B56">
        <w:rPr>
          <w:u w:val="single"/>
          <w:lang w:val="sr-Cyrl-RS"/>
        </w:rPr>
        <w:t>_</w:t>
      </w:r>
      <w:r>
        <w:rPr>
          <w:u w:val="single"/>
          <w:lang w:val="sr-Cyrl-RS"/>
        </w:rPr>
        <w:t xml:space="preserve"> </w:t>
      </w:r>
      <w:r w:rsidRPr="00303B56">
        <w:rPr>
          <w:u w:val="single"/>
          <w:lang w:val="sr-Cyrl-RS"/>
        </w:rPr>
        <w:t>_</w:t>
      </w:r>
      <w:r>
        <w:rPr>
          <w:u w:val="single"/>
          <w:lang w:val="sr-Cyrl-RS"/>
        </w:rPr>
        <w:t>_____________________________________________________________.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3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Да ли су при изради техничких спецификација узети у обзир критеријуми приступачности за лица са инвалидитетом или да решење буде прилагођено за све кориснике, као и обавезно поштовање свих мера, стандарда и прописа у области безбедности и здравља на раду и заштите животне средине, односно адекватно смањење потрошње енергије – енергетска ефикасност</w:t>
      </w: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_______________________________________________________________________.</w:t>
      </w:r>
    </w:p>
    <w:p w:rsidR="00D431A1" w:rsidRDefault="00D431A1" w:rsidP="00D431A1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4</w:t>
      </w:r>
      <w:r w:rsidRPr="00515E3F">
        <w:rPr>
          <w:lang w:val="sr-Cyrl-RS"/>
        </w:rPr>
        <w:t>. Подаци о претходној набавци (број набавке, важење уговора, заводни број захтева на основу ког је закључен уговор и сл.):</w:t>
      </w: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>_____________________________________________________________.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5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Ако је потребно, навести предлог критеријума за избор/критеријума за доделу уговора везаних за поступак набавке:</w:t>
      </w:r>
    </w:p>
    <w:p w:rsidR="00D431A1" w:rsidRPr="009B4292" w:rsidRDefault="00D431A1" w:rsidP="00D431A1">
      <w:pPr>
        <w:pStyle w:val="Default"/>
        <w:spacing w:line="276" w:lineRule="auto"/>
        <w:jc w:val="both"/>
        <w:rPr>
          <w:u w:val="single"/>
          <w:lang w:val="sr-Cyrl-RS"/>
        </w:rPr>
      </w:pPr>
      <w:r w:rsidRPr="009B4292">
        <w:rPr>
          <w:u w:val="single"/>
          <w:lang w:val="sr-Cyrl-RS"/>
        </w:rPr>
        <w:t>__________________________________</w:t>
      </w:r>
      <w:r>
        <w:rPr>
          <w:u w:val="single"/>
          <w:lang w:val="sr-Cyrl-RS"/>
        </w:rPr>
        <w:t>____________________________________.</w:t>
      </w:r>
    </w:p>
    <w:p w:rsidR="00D431A1" w:rsidRPr="00515E3F" w:rsidRDefault="00D431A1" w:rsidP="00D431A1">
      <w:pPr>
        <w:pStyle w:val="Default"/>
        <w:spacing w:line="276" w:lineRule="auto"/>
        <w:jc w:val="both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r w:rsidRPr="00515E3F">
        <w:rPr>
          <w:b/>
          <w:bCs/>
          <w:lang w:val="sr-Cyrl-RS"/>
        </w:rPr>
        <w:t>1</w:t>
      </w:r>
      <w:r>
        <w:rPr>
          <w:b/>
          <w:bCs/>
          <w:lang w:val="sr-Cyrl-RS"/>
        </w:rPr>
        <w:t>6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Предлог потенцијалних привредних субјеката којима би се упутио позив, са образложењем (ако се спроводи преговарачки поступак јавне набавке или јавне набавке добара и услуга испод вредности од 10.000.000 динара):</w:t>
      </w:r>
    </w:p>
    <w:p w:rsidR="00D431A1" w:rsidRPr="00C0551E" w:rsidRDefault="00D431A1" w:rsidP="00D431A1">
      <w:pPr>
        <w:pStyle w:val="Default"/>
        <w:spacing w:line="276" w:lineRule="auto"/>
        <w:jc w:val="both"/>
        <w:rPr>
          <w:u w:val="single"/>
          <w:lang w:val="sr-Cyrl-RS"/>
        </w:rPr>
      </w:pPr>
      <w:r w:rsidRPr="00C0551E">
        <w:rPr>
          <w:color w:val="FF0000"/>
          <w:u w:val="single"/>
          <w:lang w:val="sr-Cyrl-RS"/>
        </w:rPr>
        <w:t>навести потенцијалне понуђаче</w:t>
      </w:r>
      <w:r w:rsidRPr="006006D0">
        <w:rPr>
          <w:u w:val="single"/>
          <w:lang w:val="sr-Cyrl-RS"/>
        </w:rPr>
        <w:t>______________________</w:t>
      </w:r>
      <w:r w:rsidRPr="006006D0">
        <w:rPr>
          <w:u w:val="single"/>
        </w:rPr>
        <w:t>_</w:t>
      </w:r>
      <w:r w:rsidRPr="006006D0">
        <w:rPr>
          <w:u w:val="single"/>
          <w:lang w:val="sr-Cyrl-RS"/>
        </w:rPr>
        <w:t>________________</w:t>
      </w:r>
      <w:r w:rsidRPr="006006D0">
        <w:rPr>
          <w:u w:val="single"/>
        </w:rPr>
        <w:t xml:space="preserve"> </w:t>
      </w:r>
      <w:r>
        <w:rPr>
          <w:u w:val="single"/>
          <w:lang w:val="sr-Cyrl-RS"/>
        </w:rPr>
        <w:t>.</w:t>
      </w: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</w:p>
    <w:p w:rsidR="00D431A1" w:rsidRDefault="00D431A1" w:rsidP="00D431A1">
      <w:pPr>
        <w:pStyle w:val="Default"/>
        <w:spacing w:line="276" w:lineRule="auto"/>
        <w:rPr>
          <w:lang w:val="sr-Cyrl-RS"/>
        </w:rPr>
      </w:pPr>
      <w:r>
        <w:rPr>
          <w:b/>
          <w:bCs/>
          <w:lang w:val="sr-Cyrl-RS"/>
        </w:rPr>
        <w:t>17</w:t>
      </w:r>
      <w:r w:rsidRPr="00515E3F">
        <w:rPr>
          <w:b/>
          <w:bCs/>
          <w:lang w:val="sr-Cyrl-RS"/>
        </w:rPr>
        <w:t>.</w:t>
      </w:r>
      <w:r w:rsidRPr="00515E3F">
        <w:rPr>
          <w:lang w:val="sr-Cyrl-RS"/>
        </w:rPr>
        <w:t xml:space="preserve"> Предлог чланова комисије за јавну набавку:</w:t>
      </w:r>
    </w:p>
    <w:p w:rsidR="00D431A1" w:rsidRDefault="00D431A1" w:rsidP="00D431A1">
      <w:pPr>
        <w:pStyle w:val="Default"/>
        <w:spacing w:line="276" w:lineRule="auto"/>
        <w:rPr>
          <w:lang w:val="sr-Cyrl-RS"/>
        </w:rPr>
      </w:pPr>
      <w:r>
        <w:rPr>
          <w:u w:val="single"/>
          <w:lang w:val="sr-Cyrl-RS"/>
        </w:rPr>
        <w:t>______</w:t>
      </w:r>
      <w:r w:rsidRPr="00043FDD">
        <w:rPr>
          <w:color w:val="FF0000"/>
          <w:u w:val="single"/>
          <w:lang w:val="sr-Cyrl-RS"/>
        </w:rPr>
        <w:t>Унети име и презиме именованог члана комисије</w:t>
      </w:r>
      <w:r>
        <w:rPr>
          <w:u w:val="single"/>
          <w:lang w:val="sr-Cyrl-RS"/>
        </w:rPr>
        <w:t xml:space="preserve"> </w:t>
      </w:r>
      <w:r w:rsidRPr="00043FDD">
        <w:rPr>
          <w:color w:val="FF0000"/>
          <w:u w:val="single"/>
          <w:lang w:val="sr-Cyrl-RS"/>
        </w:rPr>
        <w:t>са пројекта</w:t>
      </w:r>
      <w:r>
        <w:rPr>
          <w:u w:val="single"/>
          <w:lang w:val="sr-Cyrl-RS"/>
        </w:rPr>
        <w:t>___________</w:t>
      </w:r>
      <w:r>
        <w:rPr>
          <w:lang w:val="sr-Cyrl-RS"/>
        </w:rPr>
        <w:t>.</w:t>
      </w:r>
    </w:p>
    <w:p w:rsidR="00D431A1" w:rsidRDefault="00D431A1" w:rsidP="00D431A1">
      <w:pPr>
        <w:pStyle w:val="Default"/>
        <w:spacing w:line="276" w:lineRule="auto"/>
        <w:jc w:val="both"/>
        <w:rPr>
          <w:b/>
          <w:lang w:val="en-U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774EDD" w:rsidRDefault="00774EDD" w:rsidP="00D431A1">
      <w:pPr>
        <w:pStyle w:val="Default"/>
        <w:spacing w:line="276" w:lineRule="auto"/>
        <w:jc w:val="both"/>
        <w:rPr>
          <w:b/>
          <w:lang w:val="sr-Cyrl-RS"/>
        </w:rPr>
      </w:pPr>
    </w:p>
    <w:p w:rsidR="00D431A1" w:rsidRDefault="00D431A1" w:rsidP="00D431A1">
      <w:pPr>
        <w:pStyle w:val="Default"/>
        <w:spacing w:line="276" w:lineRule="auto"/>
        <w:jc w:val="both"/>
        <w:rPr>
          <w:lang w:val="sr-Cyrl-RS"/>
        </w:rPr>
      </w:pPr>
      <w:bookmarkStart w:id="0" w:name="_GoBack"/>
      <w:bookmarkEnd w:id="0"/>
      <w:r w:rsidRPr="00FF1211">
        <w:rPr>
          <w:b/>
          <w:lang w:val="sr-Cyrl-RS"/>
        </w:rPr>
        <w:lastRenderedPageBreak/>
        <w:t>18.</w:t>
      </w:r>
      <w:r>
        <w:rPr>
          <w:b/>
          <w:lang w:val="sr-Cyrl-RS"/>
        </w:rPr>
        <w:t xml:space="preserve"> </w:t>
      </w:r>
      <w:r>
        <w:rPr>
          <w:lang w:val="sr-Cyrl-RS"/>
        </w:rPr>
        <w:t>Одговорно лице</w:t>
      </w:r>
    </w:p>
    <w:p w:rsidR="00D431A1" w:rsidRPr="00625E4F" w:rsidRDefault="00D431A1" w:rsidP="00D431A1">
      <w:pPr>
        <w:pStyle w:val="Default"/>
        <w:spacing w:line="276" w:lineRule="auto"/>
        <w:rPr>
          <w:color w:val="FF0000"/>
          <w:lang w:val="sr-Cyrl-RS"/>
        </w:rPr>
      </w:pPr>
      <w:r w:rsidRPr="00625E4F">
        <w:rPr>
          <w:color w:val="FF0000"/>
          <w:lang w:val="sr-Cyrl-RS"/>
        </w:rPr>
        <w:t>руководилац пројекта</w:t>
      </w:r>
      <w:r w:rsidRPr="00625E4F">
        <w:rPr>
          <w:color w:val="FF0000"/>
          <w:lang w:val="en-US"/>
        </w:rPr>
        <w:t>/</w:t>
      </w:r>
      <w:r>
        <w:rPr>
          <w:color w:val="FF0000"/>
          <w:lang w:val="sr-Cyrl-RS"/>
        </w:rPr>
        <w:t xml:space="preserve">одговорно </w:t>
      </w:r>
      <w:r w:rsidRPr="00625E4F">
        <w:rPr>
          <w:color w:val="FF0000"/>
          <w:lang w:val="sr-Cyrl-RS"/>
        </w:rPr>
        <w:t>лице које именује УНС</w:t>
      </w: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</w:p>
    <w:p w:rsidR="00D431A1" w:rsidRPr="00515E3F" w:rsidRDefault="00D431A1" w:rsidP="00D431A1">
      <w:pPr>
        <w:pStyle w:val="Default"/>
        <w:spacing w:line="276" w:lineRule="auto"/>
        <w:rPr>
          <w:b/>
          <w:bCs/>
          <w:lang w:val="sr-Cyrl-RS"/>
        </w:rPr>
      </w:pPr>
      <w:r w:rsidRPr="00515E3F">
        <w:rPr>
          <w:b/>
          <w:bCs/>
          <w:lang w:val="sr-Cyrl-RS"/>
        </w:rPr>
        <w:t xml:space="preserve">Подносилац захтева                                                                      САГЛАСАН                        </w:t>
      </w: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  <w:r>
        <w:rPr>
          <w:u w:val="single"/>
          <w:lang w:val="sr-Cyrl-RS"/>
        </w:rPr>
        <w:t xml:space="preserve">                     </w:t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  <w:t xml:space="preserve">                                               проф.др Артур Бјелица</w:t>
      </w:r>
    </w:p>
    <w:p w:rsidR="00D431A1" w:rsidRPr="00515E3F" w:rsidRDefault="00D431A1" w:rsidP="00D431A1">
      <w:pPr>
        <w:pStyle w:val="Default"/>
        <w:spacing w:line="276" w:lineRule="auto"/>
        <w:rPr>
          <w:b/>
          <w:bCs/>
          <w:lang w:val="sr-Cyrl-RS"/>
        </w:rPr>
      </w:pPr>
      <w:r w:rsidRPr="00515E3F">
        <w:rPr>
          <w:b/>
          <w:bCs/>
          <w:lang w:val="sr-Cyrl-RS"/>
        </w:rPr>
        <w:t xml:space="preserve"> </w:t>
      </w:r>
      <w:r w:rsidRPr="006862E6">
        <w:rPr>
          <w:bCs/>
          <w:color w:val="FF0000"/>
          <w:lang w:val="sr-Cyrl-RS"/>
        </w:rPr>
        <w:t>руководилац пројекта</w:t>
      </w:r>
      <w:r w:rsidRPr="00C0551E">
        <w:rPr>
          <w:b/>
          <w:bCs/>
          <w:color w:val="FF0000"/>
          <w:lang w:val="sr-Cyrl-RS"/>
        </w:rPr>
        <w:t xml:space="preserve"> </w:t>
      </w:r>
      <w:r w:rsidRPr="00515E3F">
        <w:rPr>
          <w:b/>
          <w:bCs/>
          <w:lang w:val="sr-Cyrl-RS"/>
        </w:rPr>
        <w:t xml:space="preserve">                </w:t>
      </w:r>
      <w:r>
        <w:rPr>
          <w:b/>
          <w:bCs/>
          <w:lang w:val="sr-Cyrl-RS"/>
        </w:rPr>
        <w:t xml:space="preserve">     </w:t>
      </w:r>
      <w:r w:rsidRPr="006862E6">
        <w:rPr>
          <w:bCs/>
          <w:lang w:val="sr-Cyrl-RS"/>
        </w:rPr>
        <w:t>проректор за финансије и организацију УНС-а</w:t>
      </w:r>
      <w:r w:rsidRPr="00515E3F">
        <w:rPr>
          <w:b/>
          <w:bCs/>
          <w:lang w:val="sr-Cyrl-RS"/>
        </w:rPr>
        <w:t xml:space="preserve">                                                    </w:t>
      </w:r>
    </w:p>
    <w:p w:rsidR="00D431A1" w:rsidRPr="00515E3F" w:rsidRDefault="00D431A1" w:rsidP="00D431A1">
      <w:pPr>
        <w:pStyle w:val="Default"/>
        <w:spacing w:line="276" w:lineRule="auto"/>
        <w:rPr>
          <w:lang w:val="sr-Cyrl-RS"/>
        </w:rPr>
      </w:pPr>
      <w:r w:rsidRPr="00515E3F">
        <w:rPr>
          <w:lang w:val="sr-Cyrl-RS"/>
        </w:rPr>
        <w:t xml:space="preserve">(потпис подносиоца)                                                </w:t>
      </w:r>
      <w:r>
        <w:rPr>
          <w:lang w:val="sr-Cyrl-RS"/>
        </w:rPr>
        <w:t xml:space="preserve">         </w:t>
      </w:r>
      <w:r w:rsidRPr="00515E3F">
        <w:rPr>
          <w:lang w:val="sr-Cyrl-RS"/>
        </w:rPr>
        <w:t xml:space="preserve">   (потпис </w:t>
      </w:r>
      <w:r>
        <w:rPr>
          <w:lang w:val="sr-Cyrl-RS"/>
        </w:rPr>
        <w:t>овлашћеног лица</w:t>
      </w:r>
      <w:r w:rsidRPr="00515E3F">
        <w:rPr>
          <w:lang w:val="sr-Cyrl-RS"/>
        </w:rPr>
        <w:t>)</w:t>
      </w:r>
      <w:r w:rsidRPr="00515E3F">
        <w:rPr>
          <w:b/>
          <w:bCs/>
          <w:lang w:val="sr-Cyrl-RS"/>
        </w:rPr>
        <w:t xml:space="preserve">       </w:t>
      </w:r>
    </w:p>
    <w:p w:rsidR="002C5988" w:rsidRPr="008B047F" w:rsidRDefault="002C5988" w:rsidP="008B047F"/>
    <w:sectPr w:rsidR="002C5988" w:rsidRPr="008B047F" w:rsidSect="002C5988">
      <w:headerReference w:type="first" r:id="rId6"/>
      <w:footerReference w:type="first" r:id="rId7"/>
      <w:pgSz w:w="11906" w:h="16838" w:code="9"/>
      <w:pgMar w:top="1411" w:right="1411" w:bottom="1411" w:left="1138" w:header="677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A1" w:rsidRDefault="00D431A1" w:rsidP="000945C3">
      <w:pPr>
        <w:spacing w:after="0" w:line="240" w:lineRule="auto"/>
      </w:pPr>
      <w:r>
        <w:separator/>
      </w:r>
    </w:p>
  </w:endnote>
  <w:endnote w:type="continuationSeparator" w:id="0">
    <w:p w:rsidR="00D431A1" w:rsidRDefault="00D431A1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88" w:rsidRDefault="00D431A1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9728200</wp:posOffset>
          </wp:positionV>
          <wp:extent cx="7529830" cy="982980"/>
          <wp:effectExtent l="0" t="0" r="0" b="0"/>
          <wp:wrapTight wrapText="bothSides">
            <wp:wrapPolygon edited="0">
              <wp:start x="0" y="0"/>
              <wp:lineTo x="0" y="21349"/>
              <wp:lineTo x="21531" y="21349"/>
              <wp:lineTo x="2153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A1" w:rsidRDefault="00D431A1" w:rsidP="000945C3">
      <w:pPr>
        <w:spacing w:after="0" w:line="240" w:lineRule="auto"/>
      </w:pPr>
      <w:r>
        <w:separator/>
      </w:r>
    </w:p>
  </w:footnote>
  <w:footnote w:type="continuationSeparator" w:id="0">
    <w:p w:rsidR="00D431A1" w:rsidRDefault="00D431A1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88" w:rsidRDefault="00D431A1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-429895</wp:posOffset>
          </wp:positionV>
          <wp:extent cx="7553325" cy="1639570"/>
          <wp:effectExtent l="0" t="0" r="0" b="0"/>
          <wp:wrapTight wrapText="bothSides">
            <wp:wrapPolygon edited="0">
              <wp:start x="0" y="0"/>
              <wp:lineTo x="0" y="21332"/>
              <wp:lineTo x="21573" y="21332"/>
              <wp:lineTo x="215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D431A1"/>
    <w:rsid w:val="00084D50"/>
    <w:rsid w:val="000945C3"/>
    <w:rsid w:val="000A6402"/>
    <w:rsid w:val="000D0AD3"/>
    <w:rsid w:val="0010068A"/>
    <w:rsid w:val="001A5A3F"/>
    <w:rsid w:val="002C34F5"/>
    <w:rsid w:val="002C5988"/>
    <w:rsid w:val="002E167B"/>
    <w:rsid w:val="00356522"/>
    <w:rsid w:val="00395E97"/>
    <w:rsid w:val="00400B0C"/>
    <w:rsid w:val="00473B5E"/>
    <w:rsid w:val="00480DCB"/>
    <w:rsid w:val="00575FEC"/>
    <w:rsid w:val="005E0388"/>
    <w:rsid w:val="006631FF"/>
    <w:rsid w:val="00671C52"/>
    <w:rsid w:val="006902DA"/>
    <w:rsid w:val="00692262"/>
    <w:rsid w:val="007353D4"/>
    <w:rsid w:val="00774834"/>
    <w:rsid w:val="00774EDD"/>
    <w:rsid w:val="00774F0A"/>
    <w:rsid w:val="00813880"/>
    <w:rsid w:val="00865657"/>
    <w:rsid w:val="008B047F"/>
    <w:rsid w:val="009E4CA3"/>
    <w:rsid w:val="00A96974"/>
    <w:rsid w:val="00B47C5D"/>
    <w:rsid w:val="00BB0E94"/>
    <w:rsid w:val="00C40851"/>
    <w:rsid w:val="00C51296"/>
    <w:rsid w:val="00CC5C7E"/>
    <w:rsid w:val="00D22FC1"/>
    <w:rsid w:val="00D431A1"/>
    <w:rsid w:val="00D87FC9"/>
    <w:rsid w:val="00E23C50"/>
    <w:rsid w:val="00E81BFB"/>
    <w:rsid w:val="00E95315"/>
    <w:rsid w:val="00EE071D"/>
    <w:rsid w:val="00FB704B"/>
    <w:rsid w:val="00FD742F"/>
    <w:rsid w:val="00FE2F1B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12D7CA5"/>
  <w15:chartTrackingRefBased/>
  <w15:docId w15:val="{3E6DB241-BB78-4289-B75D-A8AADD8B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1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Kancelarija%20za%20projekte\dokumenti\Memorandum\Memorandum%20UNS%20Final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2020</Template>
  <TotalTime>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miskovic</dc:creator>
  <cp:keywords/>
  <cp:lastModifiedBy>nemanja miskovic</cp:lastModifiedBy>
  <cp:revision>2</cp:revision>
  <cp:lastPrinted>2020-07-21T07:00:00Z</cp:lastPrinted>
  <dcterms:created xsi:type="dcterms:W3CDTF">2021-10-05T11:38:00Z</dcterms:created>
  <dcterms:modified xsi:type="dcterms:W3CDTF">2021-10-05T11:42:00Z</dcterms:modified>
</cp:coreProperties>
</file>