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759" w:rsidRPr="00210C02" w:rsidRDefault="00EE0700" w:rsidP="00A47E7F">
      <w:pPr>
        <w:jc w:val="center"/>
        <w:rPr>
          <w:rFonts w:ascii="Arial" w:hAnsi="Arial" w:cs="Arial"/>
          <w:b/>
          <w:color w:val="000000"/>
          <w:sz w:val="36"/>
          <w:szCs w:val="22"/>
          <w:lang w:val="en-US"/>
        </w:rPr>
      </w:pPr>
      <w:bookmarkStart w:id="0" w:name="_GoBack"/>
      <w:bookmarkEnd w:id="0"/>
      <w:r>
        <w:rPr>
          <w:rFonts w:ascii="Arial" w:hAnsi="Arial" w:cs="Arial"/>
          <w:b/>
          <w:i/>
          <w:color w:val="000000"/>
          <w:sz w:val="36"/>
          <w:szCs w:val="22"/>
          <w:lang w:val="en-US"/>
        </w:rPr>
        <w:t>Export trening</w:t>
      </w:r>
      <w:r w:rsidR="00365BD9" w:rsidRPr="00210C02">
        <w:rPr>
          <w:rFonts w:ascii="Arial" w:hAnsi="Arial" w:cs="Arial"/>
          <w:b/>
          <w:color w:val="000000"/>
          <w:sz w:val="36"/>
          <w:szCs w:val="22"/>
          <w:lang w:val="en-US"/>
        </w:rPr>
        <w:t xml:space="preserve"> – IPA CBC</w:t>
      </w:r>
      <w:r w:rsidR="0083768B" w:rsidRPr="00210C02">
        <w:rPr>
          <w:rFonts w:ascii="Arial" w:hAnsi="Arial" w:cs="Arial"/>
          <w:b/>
          <w:color w:val="000000"/>
          <w:sz w:val="36"/>
          <w:szCs w:val="22"/>
          <w:lang w:val="en-US"/>
        </w:rPr>
        <w:t xml:space="preserve"> IkNNOw </w:t>
      </w:r>
      <w:r w:rsidR="007A0181" w:rsidRPr="00210C02">
        <w:rPr>
          <w:rFonts w:ascii="Arial" w:hAnsi="Arial" w:cs="Arial"/>
          <w:b/>
          <w:color w:val="000000"/>
          <w:sz w:val="36"/>
          <w:szCs w:val="22"/>
          <w:lang w:val="en-US"/>
        </w:rPr>
        <w:t>projekat</w:t>
      </w:r>
    </w:p>
    <w:p w:rsidR="00C121FC" w:rsidRPr="00210C02" w:rsidRDefault="00C121FC" w:rsidP="00A47E7F">
      <w:pPr>
        <w:jc w:val="center"/>
        <w:rPr>
          <w:rFonts w:ascii="Arial" w:hAnsi="Arial" w:cs="Arial"/>
          <w:i/>
          <w:color w:val="000000"/>
          <w:szCs w:val="22"/>
          <w:lang w:val="en-US"/>
        </w:rPr>
      </w:pPr>
    </w:p>
    <w:p w:rsidR="0083768B" w:rsidRPr="00210C02" w:rsidRDefault="0083768B" w:rsidP="00C121FC">
      <w:pPr>
        <w:jc w:val="both"/>
        <w:rPr>
          <w:rFonts w:ascii="Arial" w:hAnsi="Arial" w:cs="Arial"/>
          <w:color w:val="000000"/>
          <w:sz w:val="28"/>
          <w:lang w:val="en-US"/>
        </w:rPr>
      </w:pPr>
      <w:r w:rsidRPr="00210C02">
        <w:rPr>
          <w:rFonts w:ascii="Arial" w:hAnsi="Arial" w:cs="Arial"/>
          <w:b/>
          <w:color w:val="000000"/>
          <w:sz w:val="28"/>
          <w:lang w:val="en-US"/>
        </w:rPr>
        <w:t xml:space="preserve">Novi Sad, </w:t>
      </w:r>
      <w:r w:rsidR="007A0181" w:rsidRPr="00210C02">
        <w:rPr>
          <w:rFonts w:ascii="Arial" w:hAnsi="Arial" w:cs="Arial"/>
          <w:b/>
          <w:color w:val="000000"/>
          <w:sz w:val="28"/>
          <w:lang w:val="en-US"/>
        </w:rPr>
        <w:t>Srbija</w:t>
      </w:r>
      <w:r w:rsidRPr="00210C02">
        <w:rPr>
          <w:rFonts w:ascii="Arial" w:hAnsi="Arial" w:cs="Arial"/>
          <w:b/>
          <w:color w:val="000000"/>
          <w:sz w:val="28"/>
          <w:lang w:val="en-US"/>
        </w:rPr>
        <w:t xml:space="preserve">, </w:t>
      </w:r>
      <w:r w:rsidR="00EE0700">
        <w:rPr>
          <w:rFonts w:ascii="Arial" w:hAnsi="Arial" w:cs="Arial"/>
          <w:b/>
          <w:color w:val="000000"/>
          <w:sz w:val="28"/>
          <w:lang w:val="en-US"/>
        </w:rPr>
        <w:t>07</w:t>
      </w:r>
      <w:r w:rsidR="007A0181" w:rsidRPr="00210C02">
        <w:rPr>
          <w:rFonts w:ascii="Arial" w:hAnsi="Arial" w:cs="Arial"/>
          <w:b/>
          <w:color w:val="000000"/>
          <w:sz w:val="28"/>
          <w:lang w:val="en-US"/>
        </w:rPr>
        <w:t xml:space="preserve">. </w:t>
      </w:r>
      <w:r w:rsidR="00EE0700">
        <w:rPr>
          <w:rFonts w:ascii="Arial" w:hAnsi="Arial" w:cs="Arial"/>
          <w:b/>
          <w:color w:val="000000"/>
          <w:sz w:val="28"/>
          <w:lang w:val="en-US"/>
        </w:rPr>
        <w:t>februar</w:t>
      </w:r>
      <w:r w:rsidRPr="00210C02">
        <w:rPr>
          <w:rFonts w:ascii="Arial" w:hAnsi="Arial" w:cs="Arial"/>
          <w:b/>
          <w:color w:val="000000"/>
          <w:sz w:val="28"/>
          <w:lang w:val="en-US"/>
        </w:rPr>
        <w:t xml:space="preserve"> 20</w:t>
      </w:r>
      <w:r w:rsidR="00365BD9" w:rsidRPr="00210C02">
        <w:rPr>
          <w:rFonts w:ascii="Arial" w:hAnsi="Arial" w:cs="Arial"/>
          <w:b/>
          <w:color w:val="000000"/>
          <w:sz w:val="28"/>
          <w:lang w:val="en-US"/>
        </w:rPr>
        <w:t>20</w:t>
      </w:r>
      <w:r w:rsidRPr="00210C02">
        <w:rPr>
          <w:rFonts w:ascii="Arial" w:hAnsi="Arial" w:cs="Arial"/>
          <w:b/>
          <w:color w:val="000000"/>
          <w:sz w:val="28"/>
          <w:lang w:val="en-US"/>
        </w:rPr>
        <w:t xml:space="preserve">. </w:t>
      </w:r>
      <w:r w:rsidR="007A0181" w:rsidRPr="00210C02">
        <w:rPr>
          <w:rFonts w:ascii="Arial" w:hAnsi="Arial" w:cs="Arial"/>
          <w:color w:val="000000"/>
          <w:sz w:val="28"/>
          <w:lang w:val="en-US"/>
        </w:rPr>
        <w:t>Sa velikim zadovoljstvom obaveštavamo javnost da će se u okviru IkNNOW</w:t>
      </w:r>
      <w:r w:rsidR="00E941E9" w:rsidRPr="00210C02">
        <w:rPr>
          <w:rFonts w:ascii="Arial" w:hAnsi="Arial" w:cs="Arial"/>
          <w:color w:val="000000"/>
          <w:sz w:val="28"/>
          <w:lang w:val="en-US"/>
        </w:rPr>
        <w:t xml:space="preserve"> IPA</w:t>
      </w:r>
      <w:r w:rsidR="007A0181" w:rsidRPr="00210C02">
        <w:rPr>
          <w:rFonts w:ascii="Arial" w:hAnsi="Arial" w:cs="Arial"/>
          <w:color w:val="000000"/>
          <w:sz w:val="28"/>
          <w:lang w:val="en-US"/>
        </w:rPr>
        <w:t xml:space="preserve"> projekta održati </w:t>
      </w:r>
      <w:r w:rsidR="00EE0700">
        <w:rPr>
          <w:rFonts w:ascii="Arial" w:hAnsi="Arial" w:cs="Arial"/>
          <w:color w:val="000000"/>
          <w:sz w:val="28"/>
          <w:lang w:val="en-US"/>
        </w:rPr>
        <w:t>export trening za start up kompanije</w:t>
      </w:r>
      <w:r w:rsidR="007A0181" w:rsidRPr="00210C02">
        <w:rPr>
          <w:rFonts w:ascii="Arial" w:hAnsi="Arial" w:cs="Arial"/>
          <w:color w:val="000000"/>
          <w:sz w:val="28"/>
          <w:lang w:val="en-US"/>
        </w:rPr>
        <w:t xml:space="preserve">, kao jedna od aktivnosti u okviru </w:t>
      </w:r>
      <w:r w:rsidR="00A242A1" w:rsidRPr="00210C02">
        <w:rPr>
          <w:rFonts w:ascii="Arial" w:hAnsi="Arial" w:cs="Arial"/>
          <w:color w:val="000000"/>
          <w:sz w:val="28"/>
          <w:lang w:val="en-US"/>
        </w:rPr>
        <w:t xml:space="preserve">ovog </w:t>
      </w:r>
      <w:r w:rsidR="007A0181" w:rsidRPr="00210C02">
        <w:rPr>
          <w:rFonts w:ascii="Arial" w:hAnsi="Arial" w:cs="Arial"/>
          <w:color w:val="000000"/>
          <w:sz w:val="28"/>
          <w:lang w:val="en-US"/>
        </w:rPr>
        <w:t>projekta</w:t>
      </w:r>
      <w:r w:rsidR="00E941E9" w:rsidRPr="00210C02">
        <w:rPr>
          <w:rFonts w:ascii="Arial" w:hAnsi="Arial" w:cs="Arial"/>
          <w:color w:val="000000"/>
          <w:sz w:val="28"/>
          <w:lang w:val="en-US"/>
        </w:rPr>
        <w:t>,</w:t>
      </w:r>
      <w:r w:rsidR="007A0181" w:rsidRPr="00210C02">
        <w:rPr>
          <w:rFonts w:ascii="Arial" w:hAnsi="Arial" w:cs="Arial"/>
          <w:color w:val="000000"/>
          <w:sz w:val="28"/>
          <w:lang w:val="en-US"/>
        </w:rPr>
        <w:t xml:space="preserve"> finansiranog </w:t>
      </w:r>
      <w:r w:rsidR="00A242A1" w:rsidRPr="00210C02">
        <w:rPr>
          <w:rFonts w:ascii="Arial" w:hAnsi="Arial" w:cs="Arial"/>
          <w:color w:val="000000"/>
          <w:sz w:val="28"/>
          <w:lang w:val="en-US"/>
        </w:rPr>
        <w:t>od strane</w:t>
      </w:r>
      <w:r w:rsidR="007A0181" w:rsidRPr="00210C02">
        <w:rPr>
          <w:rFonts w:ascii="Arial" w:hAnsi="Arial" w:cs="Arial"/>
          <w:color w:val="000000"/>
          <w:sz w:val="28"/>
          <w:lang w:val="en-US"/>
        </w:rPr>
        <w:t xml:space="preserve"> </w:t>
      </w:r>
      <w:r w:rsidRPr="00210C02">
        <w:rPr>
          <w:rFonts w:ascii="Arial" w:hAnsi="Arial" w:cs="Arial"/>
          <w:color w:val="000000"/>
          <w:sz w:val="28"/>
          <w:lang w:val="en-US"/>
        </w:rPr>
        <w:t xml:space="preserve">Interreg – IPA </w:t>
      </w:r>
      <w:r w:rsidR="007A0181" w:rsidRPr="00210C02">
        <w:rPr>
          <w:rFonts w:ascii="Arial" w:hAnsi="Arial" w:cs="Arial"/>
          <w:color w:val="000000"/>
          <w:sz w:val="28"/>
          <w:lang w:val="en-US"/>
        </w:rPr>
        <w:t>program</w:t>
      </w:r>
      <w:r w:rsidR="00A242A1" w:rsidRPr="00210C02">
        <w:rPr>
          <w:rFonts w:ascii="Arial" w:hAnsi="Arial" w:cs="Arial"/>
          <w:color w:val="000000"/>
          <w:sz w:val="28"/>
          <w:lang w:val="en-US"/>
        </w:rPr>
        <w:t>a</w:t>
      </w:r>
      <w:r w:rsidR="007A0181" w:rsidRPr="00210C02">
        <w:rPr>
          <w:rFonts w:ascii="Arial" w:hAnsi="Arial" w:cs="Arial"/>
          <w:color w:val="000000"/>
          <w:sz w:val="28"/>
          <w:lang w:val="en-US"/>
        </w:rPr>
        <w:t xml:space="preserve"> međugranične saradnje</w:t>
      </w:r>
      <w:r w:rsidRPr="00210C02">
        <w:rPr>
          <w:rFonts w:ascii="Arial" w:hAnsi="Arial" w:cs="Arial"/>
          <w:color w:val="000000"/>
          <w:sz w:val="28"/>
          <w:lang w:val="en-US"/>
        </w:rPr>
        <w:t xml:space="preserve"> </w:t>
      </w:r>
      <w:r w:rsidR="007A0181" w:rsidRPr="00210C02">
        <w:rPr>
          <w:rFonts w:ascii="Arial" w:hAnsi="Arial" w:cs="Arial"/>
          <w:color w:val="000000"/>
          <w:sz w:val="28"/>
          <w:lang w:val="en-US"/>
        </w:rPr>
        <w:t>Mađarska - Srbija</w:t>
      </w:r>
      <w:r w:rsidR="00365BD9" w:rsidRPr="00210C02">
        <w:rPr>
          <w:rFonts w:ascii="Arial" w:hAnsi="Arial" w:cs="Arial"/>
          <w:color w:val="000000"/>
          <w:sz w:val="28"/>
          <w:lang w:val="en-US"/>
        </w:rPr>
        <w:t xml:space="preserve">. </w:t>
      </w:r>
      <w:r w:rsidRPr="00210C02">
        <w:rPr>
          <w:rFonts w:ascii="Arial" w:hAnsi="Arial" w:cs="Arial"/>
          <w:color w:val="000000"/>
          <w:sz w:val="28"/>
          <w:lang w:val="en-US"/>
        </w:rPr>
        <w:t xml:space="preserve"> </w:t>
      </w:r>
    </w:p>
    <w:p w:rsidR="00365BD9" w:rsidRPr="00210C02" w:rsidRDefault="00365BD9" w:rsidP="00C121FC">
      <w:pPr>
        <w:jc w:val="both"/>
        <w:rPr>
          <w:rFonts w:ascii="Arial" w:hAnsi="Arial" w:cs="Arial"/>
          <w:color w:val="000000"/>
          <w:sz w:val="28"/>
          <w:lang w:val="en-US"/>
        </w:rPr>
      </w:pPr>
    </w:p>
    <w:p w:rsidR="006B13F1" w:rsidRDefault="00EE0700" w:rsidP="00C121FC">
      <w:pPr>
        <w:jc w:val="both"/>
        <w:rPr>
          <w:rFonts w:ascii="Arial" w:hAnsi="Arial" w:cs="Arial"/>
          <w:color w:val="000000"/>
          <w:sz w:val="28"/>
          <w:lang w:val="en-US"/>
        </w:rPr>
      </w:pPr>
      <w:r>
        <w:rPr>
          <w:rFonts w:ascii="Arial" w:hAnsi="Arial" w:cs="Arial"/>
          <w:color w:val="000000"/>
          <w:sz w:val="28"/>
          <w:lang w:val="en-US"/>
        </w:rPr>
        <w:t xml:space="preserve">Trening ima za cilj </w:t>
      </w:r>
      <w:r w:rsidR="006B13F1">
        <w:rPr>
          <w:rFonts w:ascii="Arial" w:hAnsi="Arial" w:cs="Arial"/>
          <w:color w:val="000000"/>
          <w:sz w:val="28"/>
          <w:lang w:val="en-US"/>
        </w:rPr>
        <w:t>obuku start up preduzeća na temu izvoza. Tačan naziv treninga je: “Kako finansirati izvoz?”</w:t>
      </w:r>
    </w:p>
    <w:p w:rsidR="006B13F1" w:rsidRDefault="006B13F1" w:rsidP="00C121FC">
      <w:pPr>
        <w:jc w:val="both"/>
        <w:rPr>
          <w:rFonts w:ascii="Arial" w:hAnsi="Arial" w:cs="Arial"/>
          <w:color w:val="000000"/>
          <w:sz w:val="28"/>
          <w:lang w:val="en-US"/>
        </w:rPr>
      </w:pPr>
    </w:p>
    <w:p w:rsidR="0083768B" w:rsidRPr="00210C02" w:rsidRDefault="006B13F1" w:rsidP="00C121FC">
      <w:pPr>
        <w:jc w:val="both"/>
        <w:rPr>
          <w:rFonts w:ascii="Arial" w:hAnsi="Arial" w:cs="Arial"/>
          <w:color w:val="000000"/>
          <w:sz w:val="28"/>
          <w:lang w:val="en-US"/>
        </w:rPr>
      </w:pPr>
      <w:r>
        <w:rPr>
          <w:rFonts w:ascii="Arial" w:hAnsi="Arial" w:cs="Arial"/>
          <w:color w:val="000000"/>
          <w:sz w:val="28"/>
          <w:lang w:val="en-US"/>
        </w:rPr>
        <w:t xml:space="preserve">Svi zainteresovani za ovaj trening mogu se prijaviti za učešće na linku </w:t>
      </w:r>
      <w:hyperlink r:id="rId7" w:history="1">
        <w:r w:rsidRPr="006B13F1">
          <w:rPr>
            <w:rStyle w:val="Hyperlink"/>
            <w:rFonts w:ascii="Arial" w:hAnsi="Arial" w:cs="Arial"/>
            <w:sz w:val="28"/>
          </w:rPr>
          <w:t>https://forms.gle/eD1pyXiszGXVDXae9</w:t>
        </w:r>
      </w:hyperlink>
    </w:p>
    <w:p w:rsidR="00210C02" w:rsidRPr="00210C02" w:rsidRDefault="00210C02" w:rsidP="00C121FC">
      <w:pPr>
        <w:jc w:val="both"/>
        <w:rPr>
          <w:rFonts w:ascii="Arial" w:hAnsi="Arial" w:cs="Arial"/>
          <w:color w:val="000000"/>
          <w:sz w:val="28"/>
          <w:lang w:val="en-US"/>
        </w:rPr>
      </w:pPr>
    </w:p>
    <w:p w:rsidR="005F28B5" w:rsidRPr="00210C02" w:rsidRDefault="005F28B5" w:rsidP="00A47E7F">
      <w:pPr>
        <w:jc w:val="both"/>
        <w:rPr>
          <w:rFonts w:ascii="Arial" w:eastAsia="Calibri" w:hAnsi="Arial" w:cs="Arial"/>
          <w:b/>
          <w:sz w:val="28"/>
          <w:lang w:val="en-US"/>
        </w:rPr>
      </w:pPr>
    </w:p>
    <w:p w:rsidR="00E941E9" w:rsidRPr="00210C02" w:rsidRDefault="00E941E9" w:rsidP="00A47E7F">
      <w:pPr>
        <w:jc w:val="both"/>
        <w:rPr>
          <w:rFonts w:ascii="Arial" w:eastAsia="Calibri" w:hAnsi="Arial" w:cs="Arial"/>
          <w:b/>
          <w:sz w:val="28"/>
          <w:lang w:val="en-US"/>
        </w:rPr>
      </w:pPr>
      <w:r w:rsidRPr="00210C02">
        <w:rPr>
          <w:rFonts w:ascii="Arial" w:eastAsia="Calibri" w:hAnsi="Arial" w:cs="Arial"/>
          <w:b/>
          <w:sz w:val="28"/>
          <w:lang w:val="en-US"/>
        </w:rPr>
        <w:t xml:space="preserve">Agenda događaja: </w:t>
      </w:r>
    </w:p>
    <w:p w:rsidR="00E941E9" w:rsidRPr="00210C02" w:rsidRDefault="00E941E9" w:rsidP="00A47E7F">
      <w:pPr>
        <w:jc w:val="both"/>
        <w:rPr>
          <w:rFonts w:ascii="Arial" w:eastAsia="Calibri" w:hAnsi="Arial" w:cs="Arial"/>
          <w:b/>
          <w:sz w:val="28"/>
          <w:lang w:val="en-US"/>
        </w:rPr>
      </w:pPr>
    </w:p>
    <w:p w:rsidR="006B13F1" w:rsidRPr="006B13F1" w:rsidRDefault="006B13F1" w:rsidP="006B13F1">
      <w:pPr>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6B13F1">
        <w:rPr>
          <w:rFonts w:ascii="Arial" w:eastAsia="Times New Roman" w:hAnsi="Arial" w:cs="Arial"/>
          <w:sz w:val="28"/>
          <w:lang w:val="en-US"/>
        </w:rPr>
        <w:t xml:space="preserve">10:00 – 10:30 – </w:t>
      </w:r>
      <w:r>
        <w:rPr>
          <w:rFonts w:ascii="Arial" w:eastAsia="Times New Roman" w:hAnsi="Arial" w:cs="Arial"/>
          <w:sz w:val="28"/>
          <w:lang w:val="en-US"/>
        </w:rPr>
        <w:t>Uvodne reči</w:t>
      </w:r>
      <w:r w:rsidRPr="006B13F1">
        <w:rPr>
          <w:rFonts w:ascii="Arial" w:eastAsia="Times New Roman" w:hAnsi="Arial" w:cs="Arial"/>
          <w:sz w:val="28"/>
          <w:lang w:val="en-US"/>
        </w:rPr>
        <w:t xml:space="preserve"> </w:t>
      </w:r>
    </w:p>
    <w:p w:rsidR="006B13F1" w:rsidRPr="006B13F1" w:rsidRDefault="006B13F1" w:rsidP="006B13F1">
      <w:pPr>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6B13F1">
        <w:rPr>
          <w:rFonts w:ascii="Arial" w:eastAsia="Times New Roman" w:hAnsi="Arial" w:cs="Arial"/>
          <w:sz w:val="28"/>
          <w:lang w:val="en-US"/>
        </w:rPr>
        <w:t xml:space="preserve">10:30 – 13:00 – </w:t>
      </w:r>
      <w:r>
        <w:rPr>
          <w:rFonts w:ascii="Arial" w:eastAsia="Times New Roman" w:hAnsi="Arial" w:cs="Arial"/>
          <w:sz w:val="28"/>
          <w:lang w:val="en-US"/>
        </w:rPr>
        <w:t>Predavanja</w:t>
      </w:r>
    </w:p>
    <w:p w:rsidR="006B13F1" w:rsidRPr="006B13F1" w:rsidRDefault="006B13F1" w:rsidP="006B13F1">
      <w:pPr>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6B13F1">
        <w:rPr>
          <w:rFonts w:ascii="Arial" w:eastAsia="Times New Roman" w:hAnsi="Arial" w:cs="Arial"/>
          <w:sz w:val="28"/>
          <w:lang w:val="en-US"/>
        </w:rPr>
        <w:t xml:space="preserve">13:00 – 14:00 – </w:t>
      </w:r>
      <w:r>
        <w:rPr>
          <w:rFonts w:ascii="Arial" w:eastAsia="Times New Roman" w:hAnsi="Arial" w:cs="Arial"/>
          <w:sz w:val="28"/>
          <w:lang w:val="en-US"/>
        </w:rPr>
        <w:t>Pauza za ručak</w:t>
      </w:r>
    </w:p>
    <w:p w:rsidR="006B13F1" w:rsidRPr="006B13F1" w:rsidRDefault="006B13F1" w:rsidP="006B13F1">
      <w:pPr>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6B13F1">
        <w:rPr>
          <w:rFonts w:ascii="Arial" w:eastAsia="Times New Roman" w:hAnsi="Arial" w:cs="Arial"/>
          <w:sz w:val="28"/>
          <w:lang w:val="en-US"/>
        </w:rPr>
        <w:t xml:space="preserve">14:00 – 15:30 – </w:t>
      </w:r>
      <w:r>
        <w:rPr>
          <w:rFonts w:ascii="Arial" w:eastAsia="Times New Roman" w:hAnsi="Arial" w:cs="Arial"/>
          <w:sz w:val="28"/>
          <w:lang w:val="en-US"/>
        </w:rPr>
        <w:t>Predavanja</w:t>
      </w:r>
    </w:p>
    <w:p w:rsidR="006B13F1" w:rsidRPr="006B13F1" w:rsidRDefault="006B13F1" w:rsidP="006B13F1">
      <w:pPr>
        <w:widowControl/>
        <w:numPr>
          <w:ilvl w:val="0"/>
          <w:numId w:val="3"/>
        </w:numPr>
        <w:autoSpaceDE/>
        <w:autoSpaceDN/>
        <w:adjustRightInd/>
        <w:spacing w:before="100" w:beforeAutospacing="1" w:after="100" w:afterAutospacing="1"/>
        <w:rPr>
          <w:rFonts w:ascii="Arial" w:eastAsia="Times New Roman" w:hAnsi="Arial" w:cs="Arial"/>
          <w:sz w:val="28"/>
          <w:lang w:val="en-US"/>
        </w:rPr>
      </w:pPr>
      <w:r w:rsidRPr="006B13F1">
        <w:rPr>
          <w:rFonts w:ascii="Arial" w:eastAsia="Times New Roman" w:hAnsi="Arial" w:cs="Arial"/>
          <w:sz w:val="28"/>
          <w:lang w:val="en-US"/>
        </w:rPr>
        <w:t xml:space="preserve">15:30 – 16:00 – </w:t>
      </w:r>
      <w:r>
        <w:rPr>
          <w:rFonts w:ascii="Arial" w:eastAsia="Times New Roman" w:hAnsi="Arial" w:cs="Arial"/>
          <w:sz w:val="28"/>
          <w:lang w:val="en-US"/>
        </w:rPr>
        <w:t>Zaključci</w:t>
      </w:r>
    </w:p>
    <w:p w:rsidR="00E941E9" w:rsidRPr="00210C02" w:rsidRDefault="00E941E9" w:rsidP="00E941E9">
      <w:pPr>
        <w:widowControl/>
        <w:autoSpaceDE/>
        <w:autoSpaceDN/>
        <w:adjustRightInd/>
        <w:spacing w:before="100" w:beforeAutospacing="1" w:after="100" w:afterAutospacing="1"/>
        <w:rPr>
          <w:rFonts w:ascii="Arial" w:eastAsia="Times New Roman" w:hAnsi="Arial" w:cs="Arial"/>
          <w:sz w:val="28"/>
          <w:lang w:val="en-US"/>
        </w:rPr>
      </w:pPr>
      <w:r w:rsidRPr="00210C02">
        <w:rPr>
          <w:rFonts w:ascii="Arial" w:eastAsia="Times New Roman" w:hAnsi="Arial" w:cs="Arial"/>
          <w:b/>
          <w:bCs/>
          <w:sz w:val="28"/>
          <w:lang w:val="en-US"/>
        </w:rPr>
        <w:t xml:space="preserve">Mesto održavanja: </w:t>
      </w:r>
      <w:r w:rsidR="006B13F1">
        <w:rPr>
          <w:rFonts w:ascii="Arial" w:eastAsia="Times New Roman" w:hAnsi="Arial" w:cs="Arial"/>
          <w:sz w:val="28"/>
          <w:lang w:val="en-US"/>
        </w:rPr>
        <w:t>Poslovni inkubator Novi Sad</w:t>
      </w:r>
      <w:r w:rsidRPr="00210C02">
        <w:rPr>
          <w:rFonts w:ascii="Arial" w:eastAsia="Times New Roman" w:hAnsi="Arial" w:cs="Arial"/>
          <w:sz w:val="28"/>
          <w:lang w:val="en-US"/>
        </w:rPr>
        <w:t xml:space="preserve"> </w:t>
      </w:r>
    </w:p>
    <w:p w:rsidR="00E941E9" w:rsidRPr="00210C02" w:rsidRDefault="00E941E9" w:rsidP="00E941E9">
      <w:pPr>
        <w:widowControl/>
        <w:autoSpaceDE/>
        <w:autoSpaceDN/>
        <w:adjustRightInd/>
        <w:spacing w:before="100" w:beforeAutospacing="1" w:after="100" w:afterAutospacing="1"/>
        <w:rPr>
          <w:rFonts w:ascii="Arial" w:eastAsia="Times New Roman" w:hAnsi="Arial" w:cs="Arial"/>
          <w:b/>
          <w:bCs/>
          <w:sz w:val="28"/>
          <w:lang w:val="en-US"/>
        </w:rPr>
      </w:pPr>
      <w:r w:rsidRPr="00210C02">
        <w:rPr>
          <w:rFonts w:ascii="Arial" w:eastAsia="Times New Roman" w:hAnsi="Arial" w:cs="Arial"/>
          <w:b/>
          <w:bCs/>
          <w:sz w:val="28"/>
          <w:lang w:val="en-US"/>
        </w:rPr>
        <w:t xml:space="preserve">Datum: </w:t>
      </w:r>
      <w:r w:rsidR="006B13F1">
        <w:rPr>
          <w:rFonts w:ascii="Arial" w:eastAsia="Times New Roman" w:hAnsi="Arial" w:cs="Arial"/>
          <w:sz w:val="28"/>
          <w:lang w:val="en-US"/>
        </w:rPr>
        <w:t>07. februar 2020</w:t>
      </w:r>
      <w:r w:rsidRPr="00210C02">
        <w:rPr>
          <w:rFonts w:ascii="Arial" w:eastAsia="Times New Roman" w:hAnsi="Arial" w:cs="Arial"/>
          <w:sz w:val="28"/>
          <w:lang w:val="en-US"/>
        </w:rPr>
        <w:t>.</w:t>
      </w:r>
    </w:p>
    <w:p w:rsidR="00E941E9" w:rsidRPr="00210C02" w:rsidRDefault="00E941E9" w:rsidP="00A47E7F">
      <w:pPr>
        <w:jc w:val="both"/>
        <w:rPr>
          <w:rFonts w:ascii="Arial" w:eastAsia="Calibri" w:hAnsi="Arial" w:cs="Arial"/>
          <w:b/>
          <w:sz w:val="28"/>
          <w:lang w:val="en-US"/>
        </w:rPr>
      </w:pPr>
    </w:p>
    <w:p w:rsidR="005D7A36" w:rsidRPr="00210C02" w:rsidRDefault="00A242A1" w:rsidP="005D7A36">
      <w:pPr>
        <w:jc w:val="both"/>
        <w:rPr>
          <w:rFonts w:ascii="Arial" w:hAnsi="Arial" w:cs="Arial"/>
          <w:b/>
          <w:sz w:val="28"/>
          <w:lang w:val="en-US"/>
        </w:rPr>
      </w:pPr>
      <w:r w:rsidRPr="00210C02">
        <w:rPr>
          <w:rFonts w:ascii="Arial" w:hAnsi="Arial" w:cs="Arial"/>
          <w:b/>
          <w:sz w:val="28"/>
          <w:lang w:val="en-US"/>
        </w:rPr>
        <w:t>O programu:</w:t>
      </w:r>
    </w:p>
    <w:p w:rsidR="00A242A1" w:rsidRPr="00210C02" w:rsidRDefault="00A242A1" w:rsidP="005D7A36">
      <w:pPr>
        <w:jc w:val="both"/>
        <w:rPr>
          <w:rFonts w:ascii="Arial" w:hAnsi="Arial" w:cs="Arial"/>
          <w:b/>
          <w:sz w:val="28"/>
          <w:lang w:val="en-US"/>
        </w:rPr>
      </w:pPr>
    </w:p>
    <w:p w:rsidR="005716F7" w:rsidRPr="00210C02" w:rsidRDefault="00A242A1" w:rsidP="005D7A36">
      <w:pPr>
        <w:jc w:val="both"/>
        <w:rPr>
          <w:rFonts w:ascii="Arial" w:hAnsi="Arial" w:cs="Arial"/>
          <w:i/>
          <w:color w:val="000000"/>
          <w:sz w:val="28"/>
          <w:lang w:val="en-US"/>
        </w:rPr>
      </w:pPr>
      <w:r w:rsidRPr="00210C02">
        <w:rPr>
          <w:rFonts w:ascii="Arial" w:hAnsi="Arial" w:cs="Arial"/>
          <w:i/>
          <w:color w:val="000000"/>
          <w:sz w:val="28"/>
          <w:lang w:val="en-US"/>
        </w:rPr>
        <w:t xml:space="preserve">Interreg-IPA </w:t>
      </w:r>
      <w:r w:rsidR="00D5376A" w:rsidRPr="00210C02">
        <w:rPr>
          <w:rFonts w:ascii="Arial" w:hAnsi="Arial" w:cs="Arial"/>
          <w:i/>
          <w:color w:val="000000"/>
          <w:sz w:val="28"/>
          <w:lang w:val="en-US"/>
        </w:rPr>
        <w:t>program</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prekogranične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saradnje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Mađarska</w:t>
      </w:r>
      <w:r w:rsidRPr="00210C02">
        <w:rPr>
          <w:rFonts w:ascii="Arial" w:hAnsi="Arial" w:cs="Arial"/>
          <w:i/>
          <w:color w:val="000000"/>
          <w:sz w:val="28"/>
          <w:lang w:val="en-US"/>
        </w:rPr>
        <w:t>-</w:t>
      </w:r>
      <w:r w:rsidR="00D5376A" w:rsidRPr="00210C02">
        <w:rPr>
          <w:rFonts w:ascii="Arial" w:hAnsi="Arial" w:cs="Arial"/>
          <w:i/>
          <w:color w:val="000000"/>
          <w:sz w:val="28"/>
          <w:lang w:val="en-US"/>
        </w:rPr>
        <w:t>Srbija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sprovodi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okviru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finansijskog</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okvira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Evropske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unije</w:t>
      </w:r>
      <w:r w:rsidRPr="00210C02">
        <w:rPr>
          <w:rFonts w:ascii="Arial" w:hAnsi="Arial" w:cs="Arial"/>
          <w:i/>
          <w:color w:val="000000"/>
          <w:sz w:val="28"/>
          <w:lang w:val="en-US"/>
        </w:rPr>
        <w:t xml:space="preserve"> 2014-2020, </w:t>
      </w:r>
      <w:r w:rsidR="00D5376A" w:rsidRPr="00210C02">
        <w:rPr>
          <w:rFonts w:ascii="Arial" w:hAnsi="Arial" w:cs="Arial"/>
          <w:i/>
          <w:color w:val="000000"/>
          <w:sz w:val="28"/>
          <w:lang w:val="en-US"/>
        </w:rPr>
        <w:t>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okviru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Instrumenta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za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pretpristupnu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pomoć</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IPA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Na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osnovu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zajedničkog</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sistema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upravljanja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zemalja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učesnica</w:t>
      </w:r>
      <w:r w:rsidRPr="00210C02">
        <w:rPr>
          <w:rFonts w:ascii="Arial" w:hAnsi="Arial" w:cs="Arial"/>
          <w:i/>
          <w:color w:val="000000"/>
          <w:sz w:val="28"/>
          <w:lang w:val="en-US"/>
        </w:rPr>
        <w:t xml:space="preserve"> - </w:t>
      </w:r>
      <w:r w:rsidR="00D5376A" w:rsidRPr="00210C02">
        <w:rPr>
          <w:rFonts w:ascii="Arial" w:hAnsi="Arial" w:cs="Arial"/>
          <w:i/>
          <w:color w:val="000000"/>
          <w:sz w:val="28"/>
          <w:lang w:val="en-US"/>
        </w:rPr>
        <w:t>Mađarske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Srbije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Program</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finansira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podržava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projekte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lastRenderedPageBreak/>
        <w:t>saradnje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organizacija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smeštenih</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području</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prihvatljivom</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 xml:space="preserve">programom – Mađarskih okruga </w:t>
      </w:r>
      <w:r w:rsidRPr="00210C02">
        <w:rPr>
          <w:rFonts w:ascii="Arial" w:hAnsi="Arial" w:cs="Arial"/>
          <w:i/>
          <w:color w:val="000000"/>
          <w:sz w:val="28"/>
          <w:lang w:val="en-US"/>
        </w:rPr>
        <w:t xml:space="preserve">Csongrád i Bács-Kiskun, </w:t>
      </w:r>
      <w:r w:rsidR="00D5376A" w:rsidRPr="00210C02">
        <w:rPr>
          <w:rFonts w:ascii="Arial" w:hAnsi="Arial" w:cs="Arial"/>
          <w:i/>
          <w:color w:val="000000"/>
          <w:sz w:val="28"/>
          <w:lang w:val="en-US"/>
        </w:rPr>
        <w:t>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o</w:t>
      </w:r>
      <w:r w:rsidR="00E941E9" w:rsidRPr="00210C02">
        <w:rPr>
          <w:rFonts w:ascii="Arial" w:hAnsi="Arial" w:cs="Arial"/>
          <w:i/>
          <w:color w:val="000000"/>
          <w:sz w:val="28"/>
          <w:lang w:val="en-US"/>
        </w:rPr>
        <w:t>kruga R</w:t>
      </w:r>
      <w:r w:rsidR="00D5376A" w:rsidRPr="00210C02">
        <w:rPr>
          <w:rFonts w:ascii="Arial" w:hAnsi="Arial" w:cs="Arial"/>
          <w:i/>
          <w:color w:val="000000"/>
          <w:sz w:val="28"/>
          <w:lang w:val="en-US"/>
        </w:rPr>
        <w:t>epublike Srbije</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Zapadna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Bačka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Severna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Bačka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Južna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Bačka</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Severni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Banat</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Centralni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Banat</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Južni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Banat</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i</w:t>
      </w:r>
      <w:r w:rsidRPr="00210C02">
        <w:rPr>
          <w:rFonts w:ascii="Arial" w:hAnsi="Arial" w:cs="Arial"/>
          <w:i/>
          <w:color w:val="000000"/>
          <w:sz w:val="28"/>
          <w:lang w:val="en-US"/>
        </w:rPr>
        <w:t xml:space="preserve"> </w:t>
      </w:r>
      <w:r w:rsidR="00D5376A" w:rsidRPr="00210C02">
        <w:rPr>
          <w:rFonts w:ascii="Arial" w:hAnsi="Arial" w:cs="Arial"/>
          <w:i/>
          <w:color w:val="000000"/>
          <w:sz w:val="28"/>
          <w:lang w:val="en-US"/>
        </w:rPr>
        <w:t>Srem</w:t>
      </w:r>
      <w:r w:rsidRPr="00210C02">
        <w:rPr>
          <w:rFonts w:ascii="Arial" w:hAnsi="Arial" w:cs="Arial"/>
          <w:i/>
          <w:color w:val="000000"/>
          <w:sz w:val="28"/>
          <w:lang w:val="en-US"/>
        </w:rPr>
        <w:t>.</w:t>
      </w:r>
    </w:p>
    <w:p w:rsidR="00D5376A" w:rsidRPr="00210C02" w:rsidRDefault="00D5376A" w:rsidP="005D7A36">
      <w:pPr>
        <w:jc w:val="both"/>
        <w:rPr>
          <w:rFonts w:ascii="Arial" w:hAnsi="Arial" w:cs="Arial"/>
          <w:i/>
          <w:color w:val="000000"/>
          <w:sz w:val="28"/>
          <w:lang w:val="en-US"/>
        </w:rPr>
      </w:pPr>
      <w:r w:rsidRPr="00210C02">
        <w:rPr>
          <w:rFonts w:ascii="Arial" w:hAnsi="Arial" w:cs="Arial"/>
          <w:i/>
          <w:color w:val="000000"/>
          <w:sz w:val="28"/>
          <w:lang w:val="en-US"/>
        </w:rPr>
        <w:t>Program pomaže razvoj stabilnog regiona kr</w:t>
      </w:r>
      <w:r w:rsidR="00E941E9" w:rsidRPr="00210C02">
        <w:rPr>
          <w:rFonts w:ascii="Arial" w:hAnsi="Arial" w:cs="Arial"/>
          <w:i/>
          <w:color w:val="000000"/>
          <w:sz w:val="28"/>
          <w:lang w:val="en-US"/>
        </w:rPr>
        <w:t>oz međugraničnu saradnju te dop</w:t>
      </w:r>
      <w:r w:rsidRPr="00210C02">
        <w:rPr>
          <w:rFonts w:ascii="Arial" w:hAnsi="Arial" w:cs="Arial"/>
          <w:i/>
          <w:color w:val="000000"/>
          <w:sz w:val="28"/>
          <w:lang w:val="en-US"/>
        </w:rPr>
        <w:t xml:space="preserve">rinosi sveopštem poboljšanju života u međugraničnom regionu. Omogućuje ekonomsku saradnju organizacija iz dve države, neguje zajednički identitet, kulturno i istorijsko nasleđe pograničnog područja te doprinosi njegovoj održivosti i sigurnosti.  </w:t>
      </w:r>
    </w:p>
    <w:p w:rsidR="005D7A36" w:rsidRPr="00210C02" w:rsidRDefault="00D5376A" w:rsidP="005D7A36">
      <w:pPr>
        <w:jc w:val="both"/>
        <w:rPr>
          <w:rFonts w:ascii="Arial" w:hAnsi="Arial" w:cs="Arial"/>
          <w:i/>
          <w:color w:val="003399"/>
          <w:sz w:val="28"/>
          <w:lang w:val="en-US"/>
        </w:rPr>
      </w:pPr>
      <w:r w:rsidRPr="00210C02">
        <w:rPr>
          <w:rFonts w:ascii="Arial" w:hAnsi="Arial" w:cs="Arial"/>
          <w:i/>
          <w:color w:val="000000"/>
          <w:sz w:val="28"/>
          <w:lang w:val="en-US"/>
        </w:rPr>
        <w:t>Za više informacija posetite</w:t>
      </w:r>
      <w:r w:rsidR="005D7A36" w:rsidRPr="00210C02">
        <w:rPr>
          <w:rFonts w:ascii="Arial" w:hAnsi="Arial" w:cs="Arial"/>
          <w:i/>
          <w:color w:val="000000"/>
          <w:sz w:val="28"/>
          <w:lang w:val="en-US"/>
        </w:rPr>
        <w:t xml:space="preserve">: </w:t>
      </w:r>
      <w:hyperlink r:id="rId8" w:history="1">
        <w:r w:rsidR="005D7A36" w:rsidRPr="00210C02">
          <w:rPr>
            <w:rFonts w:ascii="Arial" w:hAnsi="Arial" w:cs="Arial"/>
            <w:b/>
            <w:i/>
            <w:color w:val="003399"/>
            <w:sz w:val="28"/>
            <w:lang w:val="en-US"/>
          </w:rPr>
          <w:t>www.interreg-ipa-husrb.com</w:t>
        </w:r>
      </w:hyperlink>
      <w:r w:rsidR="005D7A36" w:rsidRPr="00210C02">
        <w:rPr>
          <w:rFonts w:ascii="Arial" w:hAnsi="Arial" w:cs="Arial"/>
          <w:i/>
          <w:color w:val="000000"/>
          <w:sz w:val="28"/>
          <w:lang w:val="en-US"/>
        </w:rPr>
        <w:t>.</w:t>
      </w:r>
      <w:r w:rsidR="005D7A36" w:rsidRPr="00210C02">
        <w:rPr>
          <w:rFonts w:ascii="Arial" w:hAnsi="Arial" w:cs="Arial"/>
          <w:i/>
          <w:color w:val="003399"/>
          <w:sz w:val="28"/>
          <w:lang w:val="en-US"/>
        </w:rPr>
        <w:t xml:space="preserve"> </w:t>
      </w:r>
    </w:p>
    <w:p w:rsidR="00701C0A" w:rsidRPr="00210C02" w:rsidRDefault="00701C0A" w:rsidP="00A47E7F">
      <w:pPr>
        <w:jc w:val="both"/>
        <w:rPr>
          <w:rFonts w:ascii="Arial" w:hAnsi="Arial" w:cs="Arial"/>
          <w:sz w:val="28"/>
          <w:lang w:val="en-US"/>
        </w:rPr>
      </w:pPr>
    </w:p>
    <w:p w:rsidR="005716F7" w:rsidRPr="00210C02" w:rsidRDefault="005716F7" w:rsidP="005716F7">
      <w:pPr>
        <w:shd w:val="clear" w:color="auto" w:fill="FFFFFF"/>
        <w:rPr>
          <w:rFonts w:ascii="Arial" w:hAnsi="Arial" w:cs="Arial"/>
          <w:b/>
          <w:sz w:val="28"/>
          <w:lang w:val="en-US"/>
        </w:rPr>
      </w:pPr>
    </w:p>
    <w:p w:rsidR="00C121FC" w:rsidRPr="00210C02" w:rsidRDefault="00A242A1" w:rsidP="005716F7">
      <w:pPr>
        <w:shd w:val="clear" w:color="auto" w:fill="FFFFFF"/>
        <w:rPr>
          <w:rFonts w:ascii="Arial" w:hAnsi="Arial" w:cs="Arial"/>
          <w:b/>
          <w:sz w:val="28"/>
          <w:lang w:val="en-US"/>
        </w:rPr>
      </w:pPr>
      <w:r w:rsidRPr="00210C02">
        <w:rPr>
          <w:rFonts w:ascii="Arial" w:hAnsi="Arial" w:cs="Arial"/>
          <w:b/>
          <w:sz w:val="28"/>
          <w:lang w:val="en-US"/>
        </w:rPr>
        <w:t>Kontakt</w:t>
      </w:r>
      <w:r w:rsidR="00C121FC" w:rsidRPr="00210C02">
        <w:rPr>
          <w:rFonts w:ascii="Arial" w:hAnsi="Arial" w:cs="Arial"/>
          <w:b/>
          <w:sz w:val="28"/>
          <w:lang w:val="en-US"/>
        </w:rPr>
        <w:t>:</w:t>
      </w:r>
    </w:p>
    <w:p w:rsidR="005716F7" w:rsidRPr="00210C02" w:rsidRDefault="005716F7" w:rsidP="005716F7">
      <w:pPr>
        <w:shd w:val="clear" w:color="auto" w:fill="FFFFFF"/>
        <w:rPr>
          <w:rFonts w:ascii="Arial" w:hAnsi="Arial" w:cs="Arial"/>
          <w:b/>
          <w:sz w:val="28"/>
        </w:rPr>
      </w:pPr>
      <w:r w:rsidRPr="00210C02">
        <w:rPr>
          <w:rFonts w:ascii="Arial" w:hAnsi="Arial" w:cs="Arial"/>
          <w:sz w:val="28"/>
        </w:rPr>
        <w:t>IkNNOw proj</w:t>
      </w:r>
      <w:r w:rsidR="00A242A1" w:rsidRPr="00210C02">
        <w:rPr>
          <w:rFonts w:ascii="Arial" w:hAnsi="Arial" w:cs="Arial"/>
          <w:sz w:val="28"/>
        </w:rPr>
        <w:t>ekat</w:t>
      </w:r>
    </w:p>
    <w:p w:rsidR="005716F7" w:rsidRPr="00210C02" w:rsidRDefault="002A0DEE" w:rsidP="005716F7">
      <w:pPr>
        <w:shd w:val="clear" w:color="auto" w:fill="FFFFFF"/>
        <w:rPr>
          <w:rFonts w:ascii="Arial" w:hAnsi="Arial" w:cs="Arial"/>
          <w:sz w:val="28"/>
        </w:rPr>
      </w:pPr>
      <w:r w:rsidRPr="00210C02">
        <w:rPr>
          <w:rFonts w:ascii="Arial" w:hAnsi="Arial" w:cs="Arial"/>
          <w:sz w:val="28"/>
        </w:rPr>
        <w:t>Lazar Pavlović</w:t>
      </w:r>
    </w:p>
    <w:p w:rsidR="005716F7" w:rsidRPr="00210C02" w:rsidRDefault="002A0DEE" w:rsidP="005716F7">
      <w:pPr>
        <w:shd w:val="clear" w:color="auto" w:fill="FFFFFF"/>
        <w:rPr>
          <w:rFonts w:ascii="Arial" w:hAnsi="Arial" w:cs="Arial"/>
          <w:sz w:val="28"/>
        </w:rPr>
      </w:pPr>
      <w:r w:rsidRPr="00210C02">
        <w:rPr>
          <w:rFonts w:ascii="Arial" w:hAnsi="Arial" w:cs="Arial"/>
          <w:sz w:val="28"/>
        </w:rPr>
        <w:t>University of Novi Sad</w:t>
      </w:r>
    </w:p>
    <w:p w:rsidR="005716F7" w:rsidRPr="00210C02" w:rsidRDefault="002A0DEE" w:rsidP="005716F7">
      <w:pPr>
        <w:shd w:val="clear" w:color="auto" w:fill="FFFFFF"/>
        <w:rPr>
          <w:rFonts w:ascii="Arial" w:hAnsi="Arial" w:cs="Arial"/>
          <w:sz w:val="28"/>
        </w:rPr>
      </w:pPr>
      <w:r w:rsidRPr="00210C02">
        <w:rPr>
          <w:rFonts w:ascii="Arial" w:hAnsi="Arial" w:cs="Arial"/>
          <w:sz w:val="28"/>
        </w:rPr>
        <w:t>062599397</w:t>
      </w:r>
    </w:p>
    <w:p w:rsidR="002A0DEE" w:rsidRPr="00210C02" w:rsidRDefault="0058288D" w:rsidP="005716F7">
      <w:pPr>
        <w:shd w:val="clear" w:color="auto" w:fill="FFFFFF"/>
        <w:rPr>
          <w:rFonts w:ascii="Arial" w:hAnsi="Arial" w:cs="Arial"/>
          <w:sz w:val="28"/>
          <w:lang w:val="en-US"/>
        </w:rPr>
      </w:pPr>
      <w:hyperlink r:id="rId9" w:history="1">
        <w:r w:rsidR="002A0DEE" w:rsidRPr="00210C02">
          <w:rPr>
            <w:rStyle w:val="Hyperlink"/>
            <w:rFonts w:ascii="Arial" w:hAnsi="Arial" w:cs="Arial"/>
            <w:sz w:val="28"/>
          </w:rPr>
          <w:t>lazar.pavlovic</w:t>
        </w:r>
        <w:r w:rsidR="002A0DEE" w:rsidRPr="00210C02">
          <w:rPr>
            <w:rStyle w:val="Hyperlink"/>
            <w:rFonts w:ascii="Arial" w:hAnsi="Arial" w:cs="Arial"/>
            <w:sz w:val="28"/>
            <w:lang w:val="en-US"/>
          </w:rPr>
          <w:t>@polj.uns.ac.rs</w:t>
        </w:r>
      </w:hyperlink>
    </w:p>
    <w:p w:rsidR="005716F7" w:rsidRPr="00210C02" w:rsidRDefault="002A0DEE" w:rsidP="005716F7">
      <w:pPr>
        <w:shd w:val="clear" w:color="auto" w:fill="FFFFFF"/>
        <w:rPr>
          <w:rFonts w:ascii="Arial" w:hAnsi="Arial" w:cs="Arial"/>
          <w:sz w:val="28"/>
        </w:rPr>
      </w:pPr>
      <w:r w:rsidRPr="00210C02">
        <w:rPr>
          <w:rFonts w:ascii="Arial" w:hAnsi="Arial" w:cs="Arial"/>
          <w:sz w:val="28"/>
        </w:rPr>
        <w:t>Dr Zorana Đinđića 1</w:t>
      </w:r>
      <w:r w:rsidR="005716F7" w:rsidRPr="00210C02">
        <w:rPr>
          <w:rFonts w:ascii="Arial" w:hAnsi="Arial" w:cs="Arial"/>
          <w:sz w:val="28"/>
        </w:rPr>
        <w:t>, Novi Sad</w:t>
      </w:r>
    </w:p>
    <w:p w:rsidR="005716F7" w:rsidRPr="00210C02" w:rsidRDefault="005716F7" w:rsidP="00952A94">
      <w:pPr>
        <w:shd w:val="clear" w:color="auto" w:fill="FFFFFF"/>
        <w:jc w:val="center"/>
        <w:rPr>
          <w:rFonts w:ascii="Arial" w:hAnsi="Arial" w:cs="Arial"/>
          <w:szCs w:val="22"/>
          <w:lang w:val="en-US"/>
        </w:rPr>
      </w:pPr>
    </w:p>
    <w:p w:rsidR="005D7A36" w:rsidRPr="00210C02" w:rsidRDefault="005D7A36" w:rsidP="00A47E7F">
      <w:pPr>
        <w:shd w:val="clear" w:color="auto" w:fill="FFFFFF"/>
        <w:rPr>
          <w:rFonts w:ascii="Arial" w:hAnsi="Arial" w:cs="Arial"/>
          <w:b/>
          <w:szCs w:val="22"/>
          <w:lang w:val="en-US"/>
        </w:rPr>
      </w:pPr>
    </w:p>
    <w:p w:rsidR="005716F7" w:rsidRPr="00210C02" w:rsidRDefault="005716F7" w:rsidP="00A47E7F">
      <w:pPr>
        <w:shd w:val="clear" w:color="auto" w:fill="FFFFFF"/>
        <w:rPr>
          <w:rFonts w:ascii="Arial" w:hAnsi="Arial" w:cs="Arial"/>
          <w:b/>
          <w:szCs w:val="22"/>
          <w:lang w:val="en-US"/>
        </w:rPr>
      </w:pPr>
    </w:p>
    <w:p w:rsidR="005716F7" w:rsidRPr="00210C02" w:rsidRDefault="005716F7" w:rsidP="00A47E7F">
      <w:pPr>
        <w:shd w:val="clear" w:color="auto" w:fill="FFFFFF"/>
        <w:rPr>
          <w:rFonts w:ascii="Arial" w:hAnsi="Arial" w:cs="Arial"/>
          <w:b/>
          <w:szCs w:val="22"/>
          <w:lang w:val="en-US"/>
        </w:rPr>
      </w:pPr>
    </w:p>
    <w:p w:rsidR="00C121FC" w:rsidRPr="00210C02" w:rsidRDefault="00C121FC" w:rsidP="00C653B9">
      <w:pPr>
        <w:shd w:val="clear" w:color="auto" w:fill="FFFFFF"/>
        <w:jc w:val="both"/>
        <w:rPr>
          <w:rFonts w:ascii="Arial" w:hAnsi="Arial" w:cs="Arial"/>
          <w:b/>
          <w:szCs w:val="22"/>
          <w:lang w:val="en-US"/>
        </w:rPr>
      </w:pPr>
      <w:r w:rsidRPr="00210C02">
        <w:rPr>
          <w:rFonts w:ascii="Arial" w:hAnsi="Arial" w:cs="Arial"/>
          <w:b/>
          <w:szCs w:val="22"/>
          <w:lang w:val="en-US"/>
        </w:rPr>
        <w:t xml:space="preserve">Disclaimer: </w:t>
      </w:r>
    </w:p>
    <w:p w:rsidR="00EE67A5" w:rsidRPr="00210C02" w:rsidRDefault="003A43F0" w:rsidP="00C653B9">
      <w:pPr>
        <w:shd w:val="clear" w:color="auto" w:fill="FFFFFF"/>
        <w:jc w:val="both"/>
        <w:rPr>
          <w:rFonts w:ascii="Arial" w:hAnsi="Arial" w:cs="Arial"/>
          <w:i/>
          <w:szCs w:val="22"/>
          <w:lang w:val="en-US"/>
        </w:rPr>
      </w:pPr>
      <w:r w:rsidRPr="00210C02">
        <w:rPr>
          <w:rFonts w:ascii="Arial" w:hAnsi="Arial" w:cs="Arial"/>
          <w:i/>
          <w:szCs w:val="22"/>
          <w:lang w:val="en-US"/>
        </w:rPr>
        <w:t xml:space="preserve">This document has been produced with the financial assistance of the European Union. The content of the document is the sole responsibility of </w:t>
      </w:r>
      <w:r w:rsidR="00E878EE" w:rsidRPr="00210C02">
        <w:rPr>
          <w:rFonts w:ascii="Arial" w:hAnsi="Arial" w:cs="Arial"/>
          <w:i/>
          <w:szCs w:val="22"/>
          <w:lang w:val="en-US"/>
        </w:rPr>
        <w:t>University of Novi Sad</w:t>
      </w:r>
      <w:r w:rsidRPr="00210C02">
        <w:rPr>
          <w:rFonts w:ascii="Arial" w:hAnsi="Arial" w:cs="Arial"/>
          <w:i/>
          <w:szCs w:val="22"/>
          <w:lang w:val="en-US"/>
        </w:rPr>
        <w:t xml:space="preserve"> and can under no circumstances be regarded as reflecting the position of the European Union and/or the Managing Authority.</w:t>
      </w:r>
    </w:p>
    <w:p w:rsidR="00116738" w:rsidRPr="005716F7" w:rsidRDefault="00116738" w:rsidP="00EE67A5">
      <w:pPr>
        <w:rPr>
          <w:rFonts w:ascii="Open Sans" w:hAnsi="Open Sans" w:cs="Open Sans"/>
          <w:sz w:val="22"/>
          <w:szCs w:val="22"/>
          <w:lang w:val="en-US"/>
        </w:rPr>
      </w:pPr>
    </w:p>
    <w:p w:rsidR="003A43F0" w:rsidRPr="005716F7" w:rsidRDefault="003A43F0" w:rsidP="00116738">
      <w:pPr>
        <w:rPr>
          <w:rFonts w:ascii="Open Sans" w:hAnsi="Open Sans" w:cs="Open Sans"/>
          <w:sz w:val="22"/>
          <w:szCs w:val="22"/>
          <w:lang w:val="en-US"/>
        </w:rPr>
      </w:pPr>
    </w:p>
    <w:sectPr w:rsidR="003A43F0" w:rsidRPr="005716F7" w:rsidSect="00431759">
      <w:headerReference w:type="default" r:id="rId10"/>
      <w:footerReference w:type="default" r:id="rId11"/>
      <w:pgSz w:w="11906" w:h="16838"/>
      <w:pgMar w:top="1339" w:right="1273" w:bottom="1340" w:left="1273"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288D" w:rsidRDefault="0058288D" w:rsidP="00060A6A">
      <w:r>
        <w:separator/>
      </w:r>
    </w:p>
  </w:endnote>
  <w:endnote w:type="continuationSeparator" w:id="0">
    <w:p w:rsidR="0058288D" w:rsidRDefault="0058288D" w:rsidP="0006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Verdana"/>
    <w:charset w:val="EE"/>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5B33" w:rsidRDefault="009A5F18" w:rsidP="00C121FC">
    <w:pPr>
      <w:pStyle w:val="Footer"/>
      <w:jc w:val="both"/>
      <w:rPr>
        <w:noProof/>
        <w:lang w:eastAsia="hu-HU"/>
      </w:rPr>
    </w:pPr>
    <w:r>
      <w:rPr>
        <w:noProof/>
        <w:lang w:val="en-US"/>
      </w:rPr>
      <mc:AlternateContent>
        <mc:Choice Requires="wps">
          <w:drawing>
            <wp:anchor distT="0" distB="0" distL="114300" distR="114300" simplePos="0" relativeHeight="251661312" behindDoc="0" locked="0" layoutInCell="1" allowOverlap="1">
              <wp:simplePos x="0" y="0"/>
              <wp:positionH relativeFrom="margin">
                <wp:posOffset>4445</wp:posOffset>
              </wp:positionH>
              <wp:positionV relativeFrom="paragraph">
                <wp:posOffset>-3175</wp:posOffset>
              </wp:positionV>
              <wp:extent cx="5906135" cy="5715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5715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52A94" w:rsidRPr="00952A94" w:rsidRDefault="00EE67A5" w:rsidP="00EE67A5">
                          <w:pPr>
                            <w:jc w:val="center"/>
                          </w:pPr>
                          <w:r>
                            <w:t xml:space="preserve">  </w:t>
                          </w:r>
                          <w:r>
                            <w:rPr>
                              <w:noProof/>
                              <w:lang w:val="en-US"/>
                            </w:rPr>
                            <w:drawing>
                              <wp:inline distT="0" distB="0" distL="0" distR="0">
                                <wp:extent cx="590400" cy="252000"/>
                                <wp:effectExtent l="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te_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400" cy="252000"/>
                                        </a:xfrm>
                                        <a:prstGeom prst="rect">
                                          <a:avLst/>
                                        </a:prstGeom>
                                      </pic:spPr>
                                    </pic:pic>
                                  </a:graphicData>
                                </a:graphic>
                              </wp:inline>
                            </w:drawing>
                          </w:r>
                          <w:r>
                            <w:t xml:space="preserve">  </w:t>
                          </w:r>
                          <w:r>
                            <w:rPr>
                              <w:noProof/>
                              <w:lang w:val="en-US"/>
                            </w:rPr>
                            <w:drawing>
                              <wp:inline distT="0" distB="0" distL="0" distR="0">
                                <wp:extent cx="367200" cy="3672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Slogo_K100_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200" cy="367200"/>
                                        </a:xfrm>
                                        <a:prstGeom prst="rect">
                                          <a:avLst/>
                                        </a:prstGeom>
                                      </pic:spPr>
                                    </pic:pic>
                                  </a:graphicData>
                                </a:graphic>
                              </wp:inline>
                            </w:drawing>
                          </w:r>
                          <w:r>
                            <w:t xml:space="preserve">  </w:t>
                          </w:r>
                          <w:r>
                            <w:rPr>
                              <w:noProof/>
                              <w:lang w:val="en-US"/>
                            </w:rPr>
                            <w:drawing>
                              <wp:inline distT="0" distB="0" distL="0" distR="0">
                                <wp:extent cx="571500" cy="280255"/>
                                <wp:effectExtent l="0" t="0" r="0" b="571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incubator-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0200" cy="28452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5pt;margin-top:-.25pt;width:465.05pt;height: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kTgwIAAA8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" stroked="f" strokeweight=".5pt">
              <v:textbox>
                <w:txbxContent>
                  <w:p w:rsidR="00952A94" w:rsidRPr="00952A94" w:rsidRDefault="00EE67A5" w:rsidP="00EE67A5">
                    <w:pPr>
                      <w:jc w:val="center"/>
                    </w:pPr>
                    <w:r>
                      <w:t xml:space="preserve">  </w:t>
                    </w:r>
                    <w:r>
                      <w:rPr>
                        <w:noProof/>
                        <w:lang w:val="en-US"/>
                      </w:rPr>
                      <w:drawing>
                        <wp:inline distT="0" distB="0" distL="0" distR="0">
                          <wp:extent cx="590400" cy="252000"/>
                          <wp:effectExtent l="0" t="0" r="63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te_logo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400" cy="252000"/>
                                  </a:xfrm>
                                  <a:prstGeom prst="rect">
                                    <a:avLst/>
                                  </a:prstGeom>
                                </pic:spPr>
                              </pic:pic>
                            </a:graphicData>
                          </a:graphic>
                        </wp:inline>
                      </w:drawing>
                    </w:r>
                    <w:r>
                      <w:t xml:space="preserve">  </w:t>
                    </w:r>
                    <w:r>
                      <w:rPr>
                        <w:noProof/>
                        <w:lang w:val="en-US"/>
                      </w:rPr>
                      <w:drawing>
                        <wp:inline distT="0" distB="0" distL="0" distR="0">
                          <wp:extent cx="367200" cy="36720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Slogo_K100_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200" cy="367200"/>
                                  </a:xfrm>
                                  <a:prstGeom prst="rect">
                                    <a:avLst/>
                                  </a:prstGeom>
                                </pic:spPr>
                              </pic:pic>
                            </a:graphicData>
                          </a:graphic>
                        </wp:inline>
                      </w:drawing>
                    </w:r>
                    <w:r>
                      <w:t xml:space="preserve">  </w:t>
                    </w:r>
                    <w:r>
                      <w:rPr>
                        <w:noProof/>
                        <w:lang w:val="en-US"/>
                      </w:rPr>
                      <w:drawing>
                        <wp:inline distT="0" distB="0" distL="0" distR="0">
                          <wp:extent cx="571500" cy="280255"/>
                          <wp:effectExtent l="0" t="0" r="0" b="5715"/>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siness-incubator-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80200" cy="284521"/>
                                  </a:xfrm>
                                  <a:prstGeom prst="rect">
                                    <a:avLst/>
                                  </a:prstGeom>
                                </pic:spPr>
                              </pic:pic>
                            </a:graphicData>
                          </a:graphic>
                        </wp:inline>
                      </w:drawing>
                    </w:r>
                  </w:p>
                </w:txbxContent>
              </v:textbox>
              <w10:wrap anchorx="margin"/>
            </v:shape>
          </w:pict>
        </mc:Fallback>
      </mc:AlternateContent>
    </w:r>
  </w:p>
  <w:p w:rsidR="008A5B33" w:rsidRDefault="008A5B33" w:rsidP="00C121FC">
    <w:pPr>
      <w:pStyle w:val="Footer"/>
      <w:jc w:val="both"/>
      <w:rPr>
        <w:noProof/>
        <w:lang w:eastAsia="hu-HU"/>
      </w:rPr>
    </w:pPr>
  </w:p>
  <w:p w:rsidR="008A5B33" w:rsidRDefault="008A5B33" w:rsidP="00C121FC">
    <w:pPr>
      <w:pStyle w:val="Footer"/>
      <w:jc w:val="both"/>
      <w:rPr>
        <w:noProof/>
        <w:lang w:eastAsia="hu-HU"/>
      </w:rPr>
    </w:pPr>
  </w:p>
  <w:p w:rsidR="008A5B33" w:rsidRDefault="008A5B33" w:rsidP="00C121FC">
    <w:pPr>
      <w:pStyle w:val="Footer"/>
      <w:jc w:val="both"/>
      <w:rPr>
        <w:noProof/>
        <w:lang w:eastAsia="hu-HU"/>
      </w:rPr>
    </w:pPr>
  </w:p>
  <w:p w:rsidR="00C121FC" w:rsidRDefault="008A5B33" w:rsidP="00952A94">
    <w:pPr>
      <w:pStyle w:val="Footer"/>
      <w:rPr>
        <w:noProof/>
        <w:lang w:eastAsia="hu-HU"/>
      </w:rPr>
    </w:pPr>
    <w:r w:rsidRPr="008A5B33">
      <w:rPr>
        <w:noProof/>
        <w:lang w:val="en-US"/>
      </w:rPr>
      <w:drawing>
        <wp:inline distT="0" distB="0" distL="0" distR="0">
          <wp:extent cx="2647555" cy="456879"/>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2647555" cy="456879"/>
                  </a:xfrm>
                  <a:prstGeom prst="rect">
                    <a:avLst/>
                  </a:prstGeom>
                </pic:spPr>
              </pic:pic>
            </a:graphicData>
          </a:graphic>
        </wp:inline>
      </w:drawing>
    </w:r>
    <w:r w:rsidR="00952A94">
      <w:rPr>
        <w:noProof/>
        <w:lang w:eastAsia="hu-HU"/>
      </w:rPr>
      <w:t xml:space="preserve">                          </w:t>
    </w:r>
    <w:r>
      <w:rPr>
        <w:noProof/>
        <w:lang w:eastAsia="hu-HU"/>
      </w:rPr>
      <w:t xml:space="preserve">   </w:t>
    </w:r>
    <w:r w:rsidR="00A640ED">
      <w:rPr>
        <w:noProof/>
        <w:lang w:eastAsia="hu-HU"/>
      </w:rPr>
      <w:t xml:space="preserve">               </w:t>
    </w:r>
    <w:r>
      <w:rPr>
        <w:noProof/>
        <w:lang w:eastAsia="hu-HU"/>
      </w:rPr>
      <w:t xml:space="preserve"> </w:t>
    </w:r>
    <w:r w:rsidRPr="008A5B33">
      <w:rPr>
        <w:noProof/>
        <w:lang w:val="en-US"/>
      </w:rPr>
      <w:drawing>
        <wp:inline distT="0" distB="0" distL="0" distR="0">
          <wp:extent cx="1575435" cy="4936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8041" cy="494481"/>
                  </a:xfrm>
                  <a:prstGeom prst="rect">
                    <a:avLst/>
                  </a:prstGeom>
                </pic:spPr>
              </pic:pic>
            </a:graphicData>
          </a:graphic>
        </wp:inline>
      </w:drawing>
    </w:r>
  </w:p>
  <w:p w:rsidR="008A5B33" w:rsidRPr="00C121FC" w:rsidRDefault="008A5B33" w:rsidP="008A5B33">
    <w:pPr>
      <w:pStyle w:val="Footer"/>
      <w:jc w:val="right"/>
      <w:rPr>
        <w:noProof/>
        <w:lang w:eastAsia="hu-HU"/>
      </w:rPr>
    </w:pPr>
  </w:p>
  <w:p w:rsidR="00C121FC" w:rsidRDefault="00C121FC" w:rsidP="007F3CDF">
    <w:pPr>
      <w:pStyle w:val="Footer"/>
      <w:ind w:left="-1418"/>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288D" w:rsidRDefault="0058288D" w:rsidP="00060A6A">
      <w:r>
        <w:separator/>
      </w:r>
    </w:p>
  </w:footnote>
  <w:footnote w:type="continuationSeparator" w:id="0">
    <w:p w:rsidR="0058288D" w:rsidRDefault="0058288D" w:rsidP="00060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5446" w:rsidRDefault="009929C0" w:rsidP="004D6B15">
    <w:pPr>
      <w:pStyle w:val="Header"/>
      <w:tabs>
        <w:tab w:val="clear" w:pos="9072"/>
        <w:tab w:val="right" w:pos="9356"/>
      </w:tabs>
      <w:ind w:left="-142"/>
    </w:pPr>
    <w:r>
      <w:rPr>
        <w:noProof/>
        <w:lang w:val="en-US"/>
      </w:rPr>
      <w:drawing>
        <wp:inline distT="0" distB="0" distL="0" distR="0">
          <wp:extent cx="2409776" cy="54631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447136" cy="554784"/>
                  </a:xfrm>
                  <a:prstGeom prst="rect">
                    <a:avLst/>
                  </a:prstGeom>
                  <a:ln>
                    <a:noFill/>
                  </a:ln>
                </pic:spPr>
              </pic:pic>
            </a:graphicData>
          </a:graphic>
        </wp:inline>
      </w:drawing>
    </w:r>
    <w:r w:rsidR="004D6B15">
      <w:rPr>
        <w:noProof/>
        <w:lang w:val="en-US"/>
      </w:rPr>
      <w:tab/>
    </w:r>
    <w:r w:rsidR="002A0DEE" w:rsidRPr="002A0DEE">
      <w:rPr>
        <w:noProof/>
        <w:lang w:val="en-US"/>
      </w:rPr>
      <w:t xml:space="preserve"> </w:t>
    </w:r>
    <w:r w:rsidR="004D6B15">
      <w:rPr>
        <w:noProof/>
        <w:lang w:val="en-US"/>
      </w:rPr>
      <w:tab/>
    </w:r>
    <w:r w:rsidR="004D6B15">
      <w:rPr>
        <w:noProof/>
        <w:lang w:val="en-US"/>
      </w:rPr>
      <w:drawing>
        <wp:inline distT="0" distB="0" distL="0" distR="0">
          <wp:extent cx="2376000" cy="518400"/>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kNNOw_logo.png"/>
                  <pic:cNvPicPr/>
                </pic:nvPicPr>
                <pic:blipFill>
                  <a:blip r:embed="rId2">
                    <a:extLst>
                      <a:ext uri="{28A0092B-C50C-407E-A947-70E740481C1C}">
                        <a14:useLocalDpi xmlns:a14="http://schemas.microsoft.com/office/drawing/2010/main" val="0"/>
                      </a:ext>
                    </a:extLst>
                  </a:blip>
                  <a:stretch>
                    <a:fillRect/>
                  </a:stretch>
                </pic:blipFill>
                <pic:spPr>
                  <a:xfrm>
                    <a:off x="0" y="0"/>
                    <a:ext cx="2376000" cy="518400"/>
                  </a:xfrm>
                  <a:prstGeom prst="rect">
                    <a:avLst/>
                  </a:prstGeom>
                </pic:spPr>
              </pic:pic>
            </a:graphicData>
          </a:graphic>
        </wp:inline>
      </w:drawing>
    </w:r>
  </w:p>
  <w:p w:rsidR="00F25446" w:rsidRDefault="00F25446" w:rsidP="00060A6A">
    <w:pPr>
      <w:pStyle w:val="Header"/>
      <w:ind w:left="-709"/>
    </w:pPr>
  </w:p>
  <w:p w:rsidR="00F25446" w:rsidRDefault="00F25446" w:rsidP="00060A6A">
    <w:pPr>
      <w:pStyle w:val="Header"/>
      <w:ind w:left="-709"/>
    </w:pPr>
  </w:p>
  <w:p w:rsidR="00F25446" w:rsidRPr="00210C02" w:rsidRDefault="00F25446" w:rsidP="00060A6A">
    <w:pPr>
      <w:pStyle w:val="Header"/>
      <w:ind w:left="-709"/>
      <w:rPr>
        <w:rFonts w:ascii="Arial" w:hAnsi="Arial" w:cs="Arial"/>
        <w:b/>
        <w:color w:val="003399"/>
        <w:sz w:val="36"/>
      </w:rPr>
    </w:pPr>
    <w:r w:rsidRPr="00210C02">
      <w:rPr>
        <w:rFonts w:ascii="Arial" w:hAnsi="Arial" w:cs="Arial"/>
        <w:b/>
        <w:color w:val="003399"/>
        <w:sz w:val="36"/>
      </w:rPr>
      <w:t xml:space="preserve">           </w:t>
    </w:r>
    <w:r w:rsidR="00D5376A" w:rsidRPr="00210C02">
      <w:rPr>
        <w:rFonts w:ascii="Arial" w:hAnsi="Arial" w:cs="Arial"/>
        <w:b/>
        <w:color w:val="003399"/>
        <w:sz w:val="36"/>
      </w:rPr>
      <w:t>Saopštenje</w:t>
    </w:r>
    <w:r w:rsidRPr="00210C02">
      <w:rPr>
        <w:rFonts w:ascii="Arial" w:hAnsi="Arial" w:cs="Arial"/>
        <w:b/>
        <w:color w:val="003399"/>
        <w:sz w:val="36"/>
      </w:rPr>
      <w:t xml:space="preserve"> </w:t>
    </w:r>
    <w:r w:rsidRPr="00210C02">
      <w:rPr>
        <w:rFonts w:ascii="Arial" w:hAnsi="Arial" w:cs="Arial"/>
        <w:b/>
        <w:color w:val="003399"/>
        <w:sz w:val="36"/>
      </w:rPr>
      <w:tab/>
    </w:r>
  </w:p>
  <w:p w:rsidR="00F25446" w:rsidRDefault="00F25446" w:rsidP="00060A6A">
    <w:pPr>
      <w:pStyle w:val="Header"/>
      <w:ind w:left="-709"/>
    </w:pPr>
  </w:p>
  <w:p w:rsidR="00F25446" w:rsidRDefault="00F25446" w:rsidP="00060A6A">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E47F33"/>
    <w:multiLevelType w:val="hybridMultilevel"/>
    <w:tmpl w:val="2AA8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F31B12"/>
    <w:multiLevelType w:val="hybridMultilevel"/>
    <w:tmpl w:val="66E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B25943"/>
    <w:multiLevelType w:val="hybridMultilevel"/>
    <w:tmpl w:val="466C335C"/>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A6A"/>
    <w:rsid w:val="00012431"/>
    <w:rsid w:val="000318B3"/>
    <w:rsid w:val="00060A6A"/>
    <w:rsid w:val="00060CEE"/>
    <w:rsid w:val="00091406"/>
    <w:rsid w:val="00097EA2"/>
    <w:rsid w:val="000A6E34"/>
    <w:rsid w:val="000B1D3D"/>
    <w:rsid w:val="000D0A06"/>
    <w:rsid w:val="000D1DBB"/>
    <w:rsid w:val="000D2F82"/>
    <w:rsid w:val="0010036A"/>
    <w:rsid w:val="00116738"/>
    <w:rsid w:val="00150391"/>
    <w:rsid w:val="00182807"/>
    <w:rsid w:val="001B02A8"/>
    <w:rsid w:val="001B44C6"/>
    <w:rsid w:val="00210C02"/>
    <w:rsid w:val="002858A3"/>
    <w:rsid w:val="002A0DEE"/>
    <w:rsid w:val="002E5368"/>
    <w:rsid w:val="00305829"/>
    <w:rsid w:val="0031275C"/>
    <w:rsid w:val="00312DDA"/>
    <w:rsid w:val="0033524D"/>
    <w:rsid w:val="00365BD9"/>
    <w:rsid w:val="0037114A"/>
    <w:rsid w:val="003A43F0"/>
    <w:rsid w:val="003B15C4"/>
    <w:rsid w:val="00430D00"/>
    <w:rsid w:val="00431759"/>
    <w:rsid w:val="00434A27"/>
    <w:rsid w:val="00442AA4"/>
    <w:rsid w:val="004548A8"/>
    <w:rsid w:val="00462F8F"/>
    <w:rsid w:val="004D6B15"/>
    <w:rsid w:val="004E6149"/>
    <w:rsid w:val="0050506E"/>
    <w:rsid w:val="00545D79"/>
    <w:rsid w:val="005716F7"/>
    <w:rsid w:val="0058288D"/>
    <w:rsid w:val="005A22BC"/>
    <w:rsid w:val="005D7A36"/>
    <w:rsid w:val="005E3696"/>
    <w:rsid w:val="005E4E33"/>
    <w:rsid w:val="005F28B5"/>
    <w:rsid w:val="00600C37"/>
    <w:rsid w:val="006032FC"/>
    <w:rsid w:val="006430FF"/>
    <w:rsid w:val="00654407"/>
    <w:rsid w:val="0066530E"/>
    <w:rsid w:val="00675B8E"/>
    <w:rsid w:val="006868F0"/>
    <w:rsid w:val="00695C37"/>
    <w:rsid w:val="00697A73"/>
    <w:rsid w:val="006A2E22"/>
    <w:rsid w:val="006A7C5B"/>
    <w:rsid w:val="006B13F1"/>
    <w:rsid w:val="006E26C9"/>
    <w:rsid w:val="006F6B55"/>
    <w:rsid w:val="00701C0A"/>
    <w:rsid w:val="00715800"/>
    <w:rsid w:val="00715C37"/>
    <w:rsid w:val="00717DA2"/>
    <w:rsid w:val="00735C4A"/>
    <w:rsid w:val="0075736C"/>
    <w:rsid w:val="00777B74"/>
    <w:rsid w:val="007A0181"/>
    <w:rsid w:val="007C618A"/>
    <w:rsid w:val="007D03BB"/>
    <w:rsid w:val="007F1CAA"/>
    <w:rsid w:val="007F3CDF"/>
    <w:rsid w:val="008042BD"/>
    <w:rsid w:val="00817FD7"/>
    <w:rsid w:val="0083768B"/>
    <w:rsid w:val="008A5B33"/>
    <w:rsid w:val="00902F5F"/>
    <w:rsid w:val="009447D8"/>
    <w:rsid w:val="00952A94"/>
    <w:rsid w:val="0097291A"/>
    <w:rsid w:val="00977E66"/>
    <w:rsid w:val="0098507A"/>
    <w:rsid w:val="009929C0"/>
    <w:rsid w:val="009A5F18"/>
    <w:rsid w:val="009B136A"/>
    <w:rsid w:val="009B1FC6"/>
    <w:rsid w:val="009C31BD"/>
    <w:rsid w:val="009D22D9"/>
    <w:rsid w:val="009F6DBA"/>
    <w:rsid w:val="00A16D2F"/>
    <w:rsid w:val="00A242A1"/>
    <w:rsid w:val="00A422F8"/>
    <w:rsid w:val="00A47E7F"/>
    <w:rsid w:val="00A640ED"/>
    <w:rsid w:val="00A91D0B"/>
    <w:rsid w:val="00AA0169"/>
    <w:rsid w:val="00AF4050"/>
    <w:rsid w:val="00AF70FC"/>
    <w:rsid w:val="00B673C5"/>
    <w:rsid w:val="00B744D4"/>
    <w:rsid w:val="00B8136A"/>
    <w:rsid w:val="00B905E6"/>
    <w:rsid w:val="00B9405D"/>
    <w:rsid w:val="00BA2550"/>
    <w:rsid w:val="00BB5C97"/>
    <w:rsid w:val="00BC1227"/>
    <w:rsid w:val="00BC494D"/>
    <w:rsid w:val="00BF65B0"/>
    <w:rsid w:val="00C121FC"/>
    <w:rsid w:val="00C22AA5"/>
    <w:rsid w:val="00C26900"/>
    <w:rsid w:val="00C404B7"/>
    <w:rsid w:val="00C41995"/>
    <w:rsid w:val="00C653B9"/>
    <w:rsid w:val="00CA182A"/>
    <w:rsid w:val="00CA52A5"/>
    <w:rsid w:val="00CC19DD"/>
    <w:rsid w:val="00CC287B"/>
    <w:rsid w:val="00CC2935"/>
    <w:rsid w:val="00CF083B"/>
    <w:rsid w:val="00D5376A"/>
    <w:rsid w:val="00D57DB3"/>
    <w:rsid w:val="00D80458"/>
    <w:rsid w:val="00D93BA7"/>
    <w:rsid w:val="00DA1CB6"/>
    <w:rsid w:val="00DB0719"/>
    <w:rsid w:val="00DD262B"/>
    <w:rsid w:val="00DD3275"/>
    <w:rsid w:val="00DE5F1E"/>
    <w:rsid w:val="00E605B5"/>
    <w:rsid w:val="00E878EE"/>
    <w:rsid w:val="00E941E9"/>
    <w:rsid w:val="00EA7971"/>
    <w:rsid w:val="00EC74E7"/>
    <w:rsid w:val="00EE0700"/>
    <w:rsid w:val="00EE67A5"/>
    <w:rsid w:val="00F0028F"/>
    <w:rsid w:val="00F25446"/>
    <w:rsid w:val="00F46659"/>
    <w:rsid w:val="00F52EF9"/>
    <w:rsid w:val="00F67661"/>
    <w:rsid w:val="00FD6143"/>
    <w:rsid w:val="00FE78FB"/>
    <w:rsid w:val="00FF4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BD03235-35E6-40B8-A258-30920935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15800"/>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715800"/>
    <w:pPr>
      <w:ind w:left="20"/>
    </w:pPr>
    <w:rPr>
      <w:rFonts w:cs="Times New Roman"/>
    </w:rPr>
  </w:style>
  <w:style w:type="character" w:customStyle="1" w:styleId="BodyTextChar">
    <w:name w:val="Body Text Char"/>
    <w:basedOn w:val="DefaultParagraphFont"/>
    <w:link w:val="BodyText"/>
    <w:uiPriority w:val="99"/>
    <w:rsid w:val="00715800"/>
    <w:rPr>
      <w:rFonts w:ascii="Times New Roman" w:hAnsi="Times New Roman" w:cs="Times New Roman"/>
      <w:sz w:val="24"/>
      <w:szCs w:val="24"/>
    </w:rPr>
  </w:style>
  <w:style w:type="paragraph" w:styleId="ListParagraph">
    <w:name w:val="List Paragraph"/>
    <w:basedOn w:val="Normal"/>
    <w:uiPriority w:val="1"/>
    <w:qFormat/>
    <w:rsid w:val="00715800"/>
    <w:rPr>
      <w:rFonts w:cs="Times New Roman"/>
    </w:rPr>
  </w:style>
  <w:style w:type="paragraph" w:customStyle="1" w:styleId="TableParagraph">
    <w:name w:val="Table Paragraph"/>
    <w:basedOn w:val="Normal"/>
    <w:uiPriority w:val="1"/>
    <w:qFormat/>
    <w:rsid w:val="00715800"/>
    <w:rPr>
      <w:rFonts w:cs="Times New Roman"/>
    </w:rPr>
  </w:style>
  <w:style w:type="paragraph" w:styleId="Header">
    <w:name w:val="header"/>
    <w:basedOn w:val="Normal"/>
    <w:link w:val="HeaderChar"/>
    <w:uiPriority w:val="99"/>
    <w:unhideWhenUsed/>
    <w:rsid w:val="00060A6A"/>
    <w:pPr>
      <w:tabs>
        <w:tab w:val="center" w:pos="4536"/>
        <w:tab w:val="right" w:pos="9072"/>
      </w:tabs>
    </w:pPr>
  </w:style>
  <w:style w:type="character" w:customStyle="1" w:styleId="HeaderChar">
    <w:name w:val="Header Char"/>
    <w:basedOn w:val="DefaultParagraphFont"/>
    <w:link w:val="Header"/>
    <w:uiPriority w:val="99"/>
    <w:rsid w:val="00060A6A"/>
    <w:rPr>
      <w:rFonts w:ascii="Times New Roman" w:hAnsi="Times New Roman"/>
      <w:sz w:val="24"/>
      <w:szCs w:val="24"/>
    </w:rPr>
  </w:style>
  <w:style w:type="paragraph" w:styleId="Footer">
    <w:name w:val="footer"/>
    <w:basedOn w:val="Normal"/>
    <w:link w:val="FooterChar"/>
    <w:uiPriority w:val="99"/>
    <w:unhideWhenUsed/>
    <w:rsid w:val="00060A6A"/>
    <w:pPr>
      <w:tabs>
        <w:tab w:val="center" w:pos="4536"/>
        <w:tab w:val="right" w:pos="9072"/>
      </w:tabs>
    </w:pPr>
  </w:style>
  <w:style w:type="character" w:customStyle="1" w:styleId="FooterChar">
    <w:name w:val="Footer Char"/>
    <w:basedOn w:val="DefaultParagraphFont"/>
    <w:link w:val="Footer"/>
    <w:uiPriority w:val="99"/>
    <w:rsid w:val="00060A6A"/>
    <w:rPr>
      <w:rFonts w:ascii="Times New Roman" w:hAnsi="Times New Roman"/>
      <w:sz w:val="24"/>
      <w:szCs w:val="24"/>
    </w:rPr>
  </w:style>
  <w:style w:type="paragraph" w:styleId="BalloonText">
    <w:name w:val="Balloon Text"/>
    <w:basedOn w:val="Normal"/>
    <w:link w:val="BalloonTextChar"/>
    <w:uiPriority w:val="99"/>
    <w:semiHidden/>
    <w:unhideWhenUsed/>
    <w:rsid w:val="00060A6A"/>
    <w:rPr>
      <w:rFonts w:ascii="Tahoma" w:hAnsi="Tahoma" w:cs="Tahoma"/>
      <w:sz w:val="16"/>
      <w:szCs w:val="16"/>
    </w:rPr>
  </w:style>
  <w:style w:type="character" w:customStyle="1" w:styleId="BalloonTextChar">
    <w:name w:val="Balloon Text Char"/>
    <w:basedOn w:val="DefaultParagraphFont"/>
    <w:link w:val="BalloonText"/>
    <w:uiPriority w:val="99"/>
    <w:semiHidden/>
    <w:rsid w:val="00060A6A"/>
    <w:rPr>
      <w:rFonts w:ascii="Tahoma" w:hAnsi="Tahoma" w:cs="Tahoma"/>
      <w:sz w:val="16"/>
      <w:szCs w:val="16"/>
    </w:rPr>
  </w:style>
  <w:style w:type="character" w:styleId="PageNumber">
    <w:name w:val="page number"/>
    <w:basedOn w:val="DefaultParagraphFont"/>
    <w:uiPriority w:val="99"/>
    <w:semiHidden/>
    <w:unhideWhenUsed/>
    <w:rsid w:val="0050506E"/>
  </w:style>
  <w:style w:type="character" w:styleId="Hyperlink">
    <w:name w:val="Hyperlink"/>
    <w:unhideWhenUsed/>
    <w:rsid w:val="004548A8"/>
    <w:rPr>
      <w:color w:val="0000FF"/>
      <w:u w:val="single"/>
    </w:rPr>
  </w:style>
  <w:style w:type="paragraph" w:customStyle="1" w:styleId="Tanulmnyszveg">
    <w:name w:val="Tanulmány_szöveg"/>
    <w:basedOn w:val="Normal"/>
    <w:uiPriority w:val="99"/>
    <w:rsid w:val="004548A8"/>
    <w:pPr>
      <w:widowControl/>
      <w:autoSpaceDE/>
      <w:autoSpaceDN/>
      <w:adjustRightInd/>
      <w:spacing w:before="120" w:after="120" w:line="300" w:lineRule="auto"/>
      <w:jc w:val="both"/>
    </w:pPr>
    <w:rPr>
      <w:rFonts w:ascii="Calibri" w:eastAsia="Times New Roman" w:hAnsi="Calibri" w:cs="Calibri"/>
      <w:sz w:val="22"/>
      <w:szCs w:val="22"/>
      <w:lang w:val="en-GB" w:eastAsia="hu-HU"/>
    </w:rPr>
  </w:style>
  <w:style w:type="character" w:customStyle="1" w:styleId="apple-converted-space">
    <w:name w:val="apple-converted-space"/>
    <w:basedOn w:val="DefaultParagraphFont"/>
    <w:rsid w:val="006430FF"/>
  </w:style>
  <w:style w:type="character" w:styleId="Strong">
    <w:name w:val="Strong"/>
    <w:basedOn w:val="DefaultParagraphFont"/>
    <w:uiPriority w:val="22"/>
    <w:qFormat/>
    <w:rsid w:val="007F1CAA"/>
    <w:rPr>
      <w:b/>
      <w:bCs/>
    </w:rPr>
  </w:style>
  <w:style w:type="paragraph" w:customStyle="1" w:styleId="CharCharCharCharCharCharCharCharCharCharCharCharCharCharCharChar1CharCharCharCharCharCharCharCharCharCharCharCharCharCharCharCharCharCharCharChar">
    <w:name w:val="Char Char Char Char Char Char Char Char Char Char Char Char Char Char Char Char1 Char Char Char Char Char Char Char Char Char Char Char Char Char Char Char Char Char Char Char Char"/>
    <w:basedOn w:val="Normal"/>
    <w:next w:val="Normal"/>
    <w:rsid w:val="000318B3"/>
    <w:pPr>
      <w:keepNext/>
      <w:widowControl/>
      <w:autoSpaceDE/>
      <w:autoSpaceDN/>
      <w:adjustRightInd/>
      <w:spacing w:before="240" w:after="240"/>
      <w:jc w:val="center"/>
    </w:pPr>
    <w:rPr>
      <w:rFonts w:eastAsia="Times New Roman" w:cs="Times New Roman"/>
      <w:b/>
      <w:bCs/>
      <w:snapToGrid w:val="0"/>
      <w:lang w:val="en-GB" w:eastAsia="en-GB"/>
    </w:rPr>
  </w:style>
  <w:style w:type="paragraph" w:styleId="NormalWeb">
    <w:name w:val="Normal (Web)"/>
    <w:basedOn w:val="Normal"/>
    <w:uiPriority w:val="99"/>
    <w:unhideWhenUsed/>
    <w:rsid w:val="00B673C5"/>
    <w:pPr>
      <w:widowControl/>
      <w:autoSpaceDE/>
      <w:autoSpaceDN/>
      <w:adjustRightInd/>
      <w:spacing w:before="100" w:beforeAutospacing="1" w:after="100" w:afterAutospacing="1"/>
    </w:pPr>
    <w:rPr>
      <w:rFonts w:eastAsia="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23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reg-ipa-husrb.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gle/eD1pyXiszGXVDXae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lazar.pavlovic@polj.uns.ac.r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emf"/><Relationship Id="rId4"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346</Words>
  <Characters>1976</Characters>
  <Application>Microsoft Office Word</Application>
  <DocSecurity>0</DocSecurity>
  <Lines>16</Lines>
  <Paragraphs>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Óvári Gergő</dc:creator>
  <cp:lastModifiedBy>Tanja To</cp:lastModifiedBy>
  <cp:revision>2</cp:revision>
  <cp:lastPrinted>2020-02-05T11:42:00Z</cp:lastPrinted>
  <dcterms:created xsi:type="dcterms:W3CDTF">2020-02-05T11:44:00Z</dcterms:created>
  <dcterms:modified xsi:type="dcterms:W3CDTF">2020-02-05T11:44:00Z</dcterms:modified>
</cp:coreProperties>
</file>